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50" w:rsidRDefault="00A1455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9B3ED5" w:rsidRDefault="009B3ED5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Ind w:w="738" w:type="dxa"/>
        <w:tblLook w:val="04A0" w:firstRow="1" w:lastRow="0" w:firstColumn="1" w:lastColumn="0" w:noHBand="0" w:noVBand="1"/>
      </w:tblPr>
      <w:tblGrid>
        <w:gridCol w:w="1780"/>
        <w:gridCol w:w="2126"/>
        <w:gridCol w:w="2268"/>
        <w:gridCol w:w="2410"/>
        <w:gridCol w:w="1701"/>
      </w:tblGrid>
      <w:tr w:rsidR="009B3ED5" w:rsidTr="00500C50">
        <w:trPr>
          <w:trHeight w:val="227"/>
        </w:trPr>
        <w:tc>
          <w:tcPr>
            <w:tcW w:w="1780" w:type="dxa"/>
          </w:tcPr>
          <w:p w:rsidR="009B3E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sz w:val="15"/>
                <w:szCs w:val="15"/>
              </w:rPr>
              <w:drawing>
                <wp:inline distT="0" distB="0" distL="0" distR="0" wp14:anchorId="1ACD4AAA" wp14:editId="50B6147A">
                  <wp:extent cx="936625" cy="760730"/>
                  <wp:effectExtent l="0" t="0" r="0" b="127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E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04" w:type="dxa"/>
            <w:gridSpan w:val="3"/>
          </w:tcPr>
          <w:p w:rsidR="009B3E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color w:val="FF0000"/>
              </w:rPr>
            </w:pPr>
          </w:p>
          <w:p w:rsidR="00141517" w:rsidRDefault="00141517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9B3ED5" w:rsidRDefault="003940E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PAROLA GÜVENLİĞİ</w:t>
            </w:r>
          </w:p>
          <w:p w:rsidR="009B3E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sz w:val="2"/>
                <w:szCs w:val="2"/>
              </w:rPr>
            </w:pPr>
          </w:p>
          <w:p w:rsidR="009B3ED5" w:rsidRPr="00FE2B0F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sz w:val="2"/>
                <w:szCs w:val="2"/>
              </w:rPr>
            </w:pPr>
          </w:p>
          <w:p w:rsidR="009B3E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9B3E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sz w:val="15"/>
                <w:szCs w:val="15"/>
              </w:rPr>
              <w:drawing>
                <wp:inline distT="0" distB="0" distL="0" distR="0" wp14:anchorId="7D55BE3E" wp14:editId="5D7054EC">
                  <wp:extent cx="650875" cy="922020"/>
                  <wp:effectExtent l="0" t="0" r="0" b="0"/>
                  <wp:docPr id="3" name="Resim 3" descr="C:\Users\olympos\Desktop\antalya_ism_logo 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lympos\Desktop\antalya_ism_logo 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ED5" w:rsidTr="00500C50">
        <w:tc>
          <w:tcPr>
            <w:tcW w:w="1780" w:type="dxa"/>
          </w:tcPr>
          <w:p w:rsidR="009B3ED5" w:rsidRPr="00EC6D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126" w:type="dxa"/>
          </w:tcPr>
          <w:p w:rsidR="009B3ED5" w:rsidRPr="00EC6D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Yayınlama tarihi</w:t>
            </w:r>
          </w:p>
        </w:tc>
        <w:tc>
          <w:tcPr>
            <w:tcW w:w="2268" w:type="dxa"/>
          </w:tcPr>
          <w:p w:rsidR="009B3ED5" w:rsidRPr="00EC6D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Revizyon Tarihi</w:t>
            </w:r>
          </w:p>
        </w:tc>
        <w:tc>
          <w:tcPr>
            <w:tcW w:w="2410" w:type="dxa"/>
          </w:tcPr>
          <w:p w:rsidR="009B3ED5" w:rsidRPr="00EC6D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Revizyon No</w:t>
            </w:r>
          </w:p>
        </w:tc>
        <w:tc>
          <w:tcPr>
            <w:tcW w:w="1701" w:type="dxa"/>
          </w:tcPr>
          <w:p w:rsidR="009B3ED5" w:rsidRPr="00EC6D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Sayfa</w:t>
            </w:r>
          </w:p>
        </w:tc>
      </w:tr>
      <w:tr w:rsidR="009B3ED5" w:rsidTr="00500C50">
        <w:tc>
          <w:tcPr>
            <w:tcW w:w="1780" w:type="dxa"/>
          </w:tcPr>
          <w:p w:rsidR="009B3ED5" w:rsidRPr="00EC6DD5" w:rsidRDefault="009B3ED5" w:rsidP="00BC0D3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BG.P</w:t>
            </w:r>
            <w:r w:rsidR="00BC0D30"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.0</w:t>
            </w:r>
            <w:r w:rsidR="006D19A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9B3ED5" w:rsidRPr="00EC6D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EC6DD5">
              <w:rPr>
                <w:b/>
                <w:bCs/>
                <w:sz w:val="20"/>
                <w:szCs w:val="20"/>
              </w:rPr>
              <w:t>.10.201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9B3ED5" w:rsidRPr="00EC6D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EC6DD5">
              <w:rPr>
                <w:b/>
                <w:bCs/>
                <w:sz w:val="20"/>
                <w:szCs w:val="20"/>
              </w:rPr>
              <w:t>.10.201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9B3ED5" w:rsidRPr="00EC6DD5" w:rsidRDefault="009B3ED5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3ED5" w:rsidRPr="00EC6DD5" w:rsidRDefault="00BC0D30" w:rsidP="00500C5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1/2</w:t>
            </w:r>
          </w:p>
        </w:tc>
      </w:tr>
    </w:tbl>
    <w:p w:rsidR="00F671C9" w:rsidRDefault="00F671C9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B72A8F" w:rsidRDefault="00B72A8F" w:rsidP="00D67028">
      <w:pPr>
        <w:widowControl/>
        <w:tabs>
          <w:tab w:val="left" w:pos="993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tr-TR"/>
        </w:rPr>
      </w:pPr>
    </w:p>
    <w:p w:rsidR="00B72A8F" w:rsidRDefault="00B72A8F" w:rsidP="00D67028">
      <w:pPr>
        <w:widowControl/>
        <w:tabs>
          <w:tab w:val="left" w:pos="993"/>
        </w:tabs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tr-TR"/>
        </w:rPr>
      </w:pPr>
    </w:p>
    <w:p w:rsidR="00DD2582" w:rsidRPr="00DD2582" w:rsidRDefault="00DD2582" w:rsidP="00111ED1">
      <w:pPr>
        <w:pStyle w:val="ListeParagraf"/>
        <w:widowControl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60"/>
        <w:rPr>
          <w:rFonts w:ascii="Calibri" w:hAnsi="Calibri" w:cs="Calibri"/>
          <w:b/>
          <w:color w:val="000000"/>
          <w:lang w:val="tr-TR"/>
        </w:rPr>
      </w:pPr>
      <w:r w:rsidRPr="00DD2582">
        <w:rPr>
          <w:rFonts w:ascii="Calibri" w:hAnsi="Calibri" w:cs="Calibri"/>
          <w:b/>
          <w:color w:val="000000"/>
          <w:lang w:val="tr-TR"/>
        </w:rPr>
        <w:t>AMAÇ</w:t>
      </w:r>
    </w:p>
    <w:p w:rsidR="00DD2582" w:rsidRPr="00DD2582" w:rsidRDefault="00D67028" w:rsidP="00BC0D30">
      <w:pPr>
        <w:widowControl/>
        <w:tabs>
          <w:tab w:val="left" w:pos="993"/>
        </w:tabs>
        <w:autoSpaceDE w:val="0"/>
        <w:autoSpaceDN w:val="0"/>
        <w:adjustRightInd w:val="0"/>
        <w:spacing w:after="60"/>
        <w:ind w:left="567"/>
        <w:jc w:val="both"/>
        <w:rPr>
          <w:rFonts w:ascii="Calibri" w:hAnsi="Calibri" w:cs="Calibri"/>
          <w:color w:val="000000"/>
          <w:lang w:val="tr-TR"/>
        </w:rPr>
      </w:pPr>
      <w:r w:rsidRPr="00DD2582">
        <w:rPr>
          <w:rFonts w:ascii="Calibri" w:hAnsi="Calibri" w:cs="Calibri"/>
          <w:color w:val="000000"/>
          <w:lang w:val="tr-TR"/>
        </w:rPr>
        <w:tab/>
        <w:t xml:space="preserve">Antalya İl Sağlık Müdürlüğü ve Müdürlüğe bağlı kurumlarda çalışan personelin kullandığı bilgisayar uygulamaları ile  e-posta </w:t>
      </w:r>
      <w:r w:rsidR="00DD2582" w:rsidRPr="00DD2582">
        <w:rPr>
          <w:rFonts w:ascii="Calibri" w:hAnsi="Calibri" w:cs="Calibri"/>
          <w:color w:val="000000"/>
          <w:lang w:val="tr-TR"/>
        </w:rPr>
        <w:t>şifrelerinin daha güvenli hale getirilmesi ve parola standartının belirlenmesi.</w:t>
      </w:r>
    </w:p>
    <w:p w:rsidR="00D67028" w:rsidRDefault="00D67028" w:rsidP="00111ED1">
      <w:pPr>
        <w:widowControl/>
        <w:autoSpaceDE w:val="0"/>
        <w:autoSpaceDN w:val="0"/>
        <w:adjustRightInd w:val="0"/>
        <w:spacing w:after="60"/>
        <w:rPr>
          <w:rFonts w:ascii="Calibri" w:hAnsi="Calibri" w:cs="Calibri"/>
          <w:color w:val="000000"/>
          <w:lang w:val="tr-TR"/>
        </w:rPr>
      </w:pPr>
    </w:p>
    <w:p w:rsidR="00B72A8F" w:rsidRPr="00A54114" w:rsidRDefault="00B72A8F" w:rsidP="00111ED1">
      <w:pPr>
        <w:widowControl/>
        <w:autoSpaceDE w:val="0"/>
        <w:autoSpaceDN w:val="0"/>
        <w:adjustRightInd w:val="0"/>
        <w:spacing w:after="60"/>
        <w:rPr>
          <w:rFonts w:ascii="Calibri" w:hAnsi="Calibri" w:cs="Calibri"/>
          <w:color w:val="000000"/>
          <w:lang w:val="tr-TR"/>
        </w:rPr>
      </w:pPr>
    </w:p>
    <w:p w:rsidR="00DD2582" w:rsidRPr="00111ED1" w:rsidRDefault="00DD2582" w:rsidP="00111ED1">
      <w:pPr>
        <w:pStyle w:val="Default"/>
        <w:numPr>
          <w:ilvl w:val="0"/>
          <w:numId w:val="5"/>
        </w:numPr>
        <w:spacing w:after="60"/>
        <w:rPr>
          <w:rFonts w:asciiTheme="minorHAnsi" w:hAnsiTheme="minorHAnsi"/>
          <w:b/>
          <w:sz w:val="22"/>
          <w:szCs w:val="22"/>
        </w:rPr>
      </w:pPr>
      <w:r w:rsidRPr="00DD2582">
        <w:rPr>
          <w:rFonts w:asciiTheme="minorHAnsi" w:hAnsiTheme="minorHAnsi" w:cs="Calibri"/>
          <w:b/>
          <w:bCs/>
          <w:sz w:val="22"/>
          <w:szCs w:val="22"/>
        </w:rPr>
        <w:t>UYGULAMA</w:t>
      </w:r>
    </w:p>
    <w:p w:rsidR="00B06B3D" w:rsidRPr="00D67028" w:rsidRDefault="00B06B3D" w:rsidP="00111ED1">
      <w:pPr>
        <w:pStyle w:val="ListeParagraf"/>
        <w:widowControl/>
        <w:numPr>
          <w:ilvl w:val="0"/>
          <w:numId w:val="4"/>
        </w:numPr>
        <w:autoSpaceDE w:val="0"/>
        <w:autoSpaceDN w:val="0"/>
        <w:adjustRightInd w:val="0"/>
        <w:spacing w:after="60"/>
        <w:ind w:left="924" w:hanging="357"/>
        <w:jc w:val="both"/>
        <w:rPr>
          <w:rFonts w:cs="Maiandra GD"/>
          <w:color w:val="000000"/>
          <w:lang w:val="tr-TR"/>
        </w:rPr>
      </w:pPr>
      <w:r w:rsidRPr="00D67028">
        <w:rPr>
          <w:rFonts w:cs="Maiandra GD"/>
          <w:color w:val="000000"/>
          <w:lang w:val="tr-TR"/>
        </w:rPr>
        <w:t xml:space="preserve">Güvenliğin oluşturulacağı birim için kullanılan programlarda uygulanan parola standardı belirlenmeli, bu parola sistemi aşağıdaki unsurları içerecek standarda getirilmelidir. </w:t>
      </w:r>
    </w:p>
    <w:p w:rsidR="00B06B3D" w:rsidRPr="00D67028" w:rsidRDefault="00B06B3D" w:rsidP="00111ED1">
      <w:pPr>
        <w:pStyle w:val="ListeParagraf"/>
        <w:widowControl/>
        <w:numPr>
          <w:ilvl w:val="0"/>
          <w:numId w:val="4"/>
        </w:numPr>
        <w:autoSpaceDE w:val="0"/>
        <w:autoSpaceDN w:val="0"/>
        <w:adjustRightInd w:val="0"/>
        <w:spacing w:after="60"/>
        <w:ind w:left="924" w:hanging="357"/>
        <w:jc w:val="both"/>
        <w:rPr>
          <w:rFonts w:cs="Maiandra GD"/>
          <w:color w:val="000000"/>
          <w:lang w:val="tr-TR"/>
        </w:rPr>
      </w:pPr>
      <w:r w:rsidRPr="00D67028">
        <w:rPr>
          <w:rFonts w:cs="Maiandra GD"/>
          <w:color w:val="000000"/>
          <w:lang w:val="tr-TR"/>
        </w:rPr>
        <w:t xml:space="preserve">Bilgi Güvenliği Yetkilisinin devreye girmesi ile parola standardı belirlenerek uygulanmaya başlanmalı, geliştirilerek aşağıdaki yapıya çekilmesi konusunda plan yapılmalıdır. </w:t>
      </w:r>
    </w:p>
    <w:p w:rsidR="00B06B3D" w:rsidRPr="00D67028" w:rsidRDefault="00B06B3D" w:rsidP="00111ED1">
      <w:pPr>
        <w:pStyle w:val="ListeParagraf"/>
        <w:widowControl/>
        <w:numPr>
          <w:ilvl w:val="0"/>
          <w:numId w:val="4"/>
        </w:numPr>
        <w:autoSpaceDE w:val="0"/>
        <w:autoSpaceDN w:val="0"/>
        <w:adjustRightInd w:val="0"/>
        <w:spacing w:after="60"/>
        <w:ind w:left="924" w:hanging="357"/>
        <w:jc w:val="both"/>
        <w:rPr>
          <w:rFonts w:cs="Maiandra GD"/>
          <w:color w:val="000000"/>
          <w:lang w:val="tr-TR"/>
        </w:rPr>
      </w:pPr>
      <w:r w:rsidRPr="00D67028">
        <w:rPr>
          <w:rFonts w:cs="Maiandra GD"/>
          <w:color w:val="000000"/>
          <w:lang w:val="tr-TR"/>
        </w:rPr>
        <w:t xml:space="preserve">Parola en az 8 karakterden oluşmalıdır. </w:t>
      </w:r>
    </w:p>
    <w:p w:rsidR="00B06B3D" w:rsidRPr="00D67028" w:rsidRDefault="00B06B3D" w:rsidP="00111ED1">
      <w:pPr>
        <w:pStyle w:val="ListeParagraf"/>
        <w:widowControl/>
        <w:numPr>
          <w:ilvl w:val="0"/>
          <w:numId w:val="4"/>
        </w:numPr>
        <w:autoSpaceDE w:val="0"/>
        <w:autoSpaceDN w:val="0"/>
        <w:adjustRightInd w:val="0"/>
        <w:spacing w:after="60"/>
        <w:ind w:left="924" w:hanging="357"/>
        <w:jc w:val="both"/>
        <w:rPr>
          <w:rFonts w:cs="Maiandra GD"/>
          <w:color w:val="000000"/>
          <w:lang w:val="tr-TR"/>
        </w:rPr>
      </w:pPr>
      <w:r w:rsidRPr="00D67028">
        <w:rPr>
          <w:rFonts w:cs="Maiandra GD"/>
          <w:color w:val="000000"/>
          <w:lang w:val="tr-TR"/>
        </w:rPr>
        <w:t xml:space="preserve">Harflerin yanı sıra, rakam ve "?, @, !, #, %, +, -, *, %" gibi özel karakterler içermelidir. </w:t>
      </w:r>
    </w:p>
    <w:p w:rsidR="00B06B3D" w:rsidRPr="00D67028" w:rsidRDefault="00B06B3D" w:rsidP="00111ED1">
      <w:pPr>
        <w:pStyle w:val="ListeParagraf"/>
        <w:widowControl/>
        <w:numPr>
          <w:ilvl w:val="0"/>
          <w:numId w:val="4"/>
        </w:numPr>
        <w:autoSpaceDE w:val="0"/>
        <w:autoSpaceDN w:val="0"/>
        <w:adjustRightInd w:val="0"/>
        <w:spacing w:after="60"/>
        <w:ind w:left="924" w:hanging="357"/>
        <w:jc w:val="both"/>
        <w:rPr>
          <w:rFonts w:cs="Maiandra GD"/>
          <w:color w:val="000000"/>
          <w:lang w:val="tr-TR"/>
        </w:rPr>
      </w:pPr>
      <w:r w:rsidRPr="00D67028">
        <w:rPr>
          <w:rFonts w:cs="Maiandra GD"/>
          <w:color w:val="000000"/>
          <w:lang w:val="tr-TR"/>
        </w:rPr>
        <w:t xml:space="preserve">Büyük ve küçük harfler bir arada kullanılmalıdır. </w:t>
      </w:r>
    </w:p>
    <w:p w:rsidR="00B06B3D" w:rsidRPr="00D67028" w:rsidRDefault="00B06B3D" w:rsidP="00111ED1">
      <w:pPr>
        <w:pStyle w:val="ListeParagraf"/>
        <w:widowControl/>
        <w:numPr>
          <w:ilvl w:val="0"/>
          <w:numId w:val="4"/>
        </w:numPr>
        <w:autoSpaceDE w:val="0"/>
        <w:autoSpaceDN w:val="0"/>
        <w:adjustRightInd w:val="0"/>
        <w:spacing w:after="60"/>
        <w:ind w:left="924" w:hanging="357"/>
        <w:jc w:val="both"/>
        <w:rPr>
          <w:rFonts w:cs="Maiandra GD"/>
          <w:color w:val="000000"/>
          <w:lang w:val="tr-TR"/>
        </w:rPr>
      </w:pPr>
      <w:r w:rsidRPr="00D67028">
        <w:rPr>
          <w:rFonts w:cs="Maiandra GD"/>
          <w:color w:val="000000"/>
          <w:lang w:val="tr-TR"/>
        </w:rPr>
        <w:t xml:space="preserve">Bu kurallara uygun parola oluştururken genelde yapılan hatalardan dolayı saldırganların ilk olarak denedikleri parolalar vardır. Bu nedenle parola oluştururken aşağıdaki önerileri de dikkate almak gerekir. </w:t>
      </w:r>
    </w:p>
    <w:p w:rsidR="00B06B3D" w:rsidRPr="00D67028" w:rsidRDefault="00B06B3D" w:rsidP="00111ED1">
      <w:pPr>
        <w:pStyle w:val="ListeParagraf"/>
        <w:widowControl/>
        <w:numPr>
          <w:ilvl w:val="0"/>
          <w:numId w:val="4"/>
        </w:numPr>
        <w:autoSpaceDE w:val="0"/>
        <w:autoSpaceDN w:val="0"/>
        <w:adjustRightInd w:val="0"/>
        <w:spacing w:after="60"/>
        <w:ind w:left="924" w:hanging="357"/>
        <w:jc w:val="both"/>
        <w:rPr>
          <w:rFonts w:cs="Maiandra GD"/>
          <w:color w:val="000000"/>
          <w:lang w:val="tr-TR"/>
        </w:rPr>
      </w:pPr>
      <w:r w:rsidRPr="00D67028">
        <w:rPr>
          <w:rFonts w:cs="Maiandra GD"/>
          <w:color w:val="000000"/>
          <w:lang w:val="tr-TR"/>
        </w:rPr>
        <w:t xml:space="preserve">Kişisel bilgiler gibi kolay tahmin edilebilecek bilgiler parola olarak kullanılmamalıdır. (Örneğin 12345678, qwerty, doğum tarihiniz, çocuğunuzun adı, soyadınız gibi) </w:t>
      </w:r>
    </w:p>
    <w:p w:rsidR="00B06B3D" w:rsidRPr="00D67028" w:rsidRDefault="00B06B3D" w:rsidP="00111ED1">
      <w:pPr>
        <w:pStyle w:val="ListeParagraf"/>
        <w:widowControl/>
        <w:numPr>
          <w:ilvl w:val="0"/>
          <w:numId w:val="4"/>
        </w:numPr>
        <w:autoSpaceDE w:val="0"/>
        <w:autoSpaceDN w:val="0"/>
        <w:adjustRightInd w:val="0"/>
        <w:spacing w:after="60"/>
        <w:ind w:left="924" w:hanging="357"/>
        <w:jc w:val="both"/>
        <w:rPr>
          <w:rFonts w:cs="Maiandra GD"/>
          <w:color w:val="000000"/>
          <w:lang w:val="tr-TR"/>
        </w:rPr>
      </w:pPr>
      <w:r w:rsidRPr="00D67028">
        <w:rPr>
          <w:rFonts w:cs="Maiandra GD"/>
          <w:color w:val="000000"/>
          <w:lang w:val="tr-TR"/>
        </w:rPr>
        <w:t xml:space="preserve">Sözlükte bulunabilen kelimeler parola olarak kullanılmamalıdır. </w:t>
      </w:r>
    </w:p>
    <w:p w:rsidR="00B06B3D" w:rsidRPr="00D67028" w:rsidRDefault="00B06B3D" w:rsidP="00111ED1">
      <w:pPr>
        <w:pStyle w:val="ListeParagraf"/>
        <w:widowControl/>
        <w:numPr>
          <w:ilvl w:val="0"/>
          <w:numId w:val="4"/>
        </w:numPr>
        <w:autoSpaceDE w:val="0"/>
        <w:autoSpaceDN w:val="0"/>
        <w:adjustRightInd w:val="0"/>
        <w:spacing w:after="60"/>
        <w:ind w:left="924" w:hanging="357"/>
        <w:jc w:val="both"/>
        <w:rPr>
          <w:rFonts w:cs="Maiandra GD"/>
          <w:color w:val="000000"/>
          <w:lang w:val="tr-TR"/>
        </w:rPr>
      </w:pPr>
      <w:r w:rsidRPr="00D67028">
        <w:rPr>
          <w:rFonts w:cs="Maiandra GD"/>
          <w:color w:val="000000"/>
          <w:lang w:val="tr-TR"/>
        </w:rPr>
        <w:t xml:space="preserve">Çoğu kişinin kullanabildiği aynı veya çok benzer yöntem ile geliştirilmiş parolalar kullanılmamalıdır. </w:t>
      </w:r>
    </w:p>
    <w:p w:rsidR="0092791E" w:rsidRPr="009C6299" w:rsidRDefault="00B06B3D" w:rsidP="00111ED1">
      <w:pPr>
        <w:pStyle w:val="ListeParagraf"/>
        <w:widowControl/>
        <w:numPr>
          <w:ilvl w:val="0"/>
          <w:numId w:val="4"/>
        </w:numPr>
        <w:autoSpaceDE w:val="0"/>
        <w:autoSpaceDN w:val="0"/>
        <w:adjustRightInd w:val="0"/>
        <w:spacing w:after="60"/>
        <w:ind w:left="924" w:hanging="357"/>
        <w:jc w:val="both"/>
        <w:rPr>
          <w:rFonts w:cs="Calibri"/>
          <w:color w:val="000000"/>
          <w:lang w:val="tr-TR"/>
        </w:rPr>
      </w:pPr>
      <w:r w:rsidRPr="00D67028">
        <w:rPr>
          <w:rFonts w:cs="Maiandra GD"/>
          <w:color w:val="000000"/>
          <w:lang w:val="tr-TR"/>
        </w:rPr>
        <w:t xml:space="preserve">Basit bir kelimenin içerisindeki harf veya rakamları benzerleri ile değiştirilerek güçlü bir parola elde </w:t>
      </w:r>
      <w:r w:rsidR="009C6299">
        <w:rPr>
          <w:rFonts w:cs="Maiandra GD"/>
          <w:color w:val="000000"/>
          <w:lang w:val="tr-TR"/>
        </w:rPr>
        <w:t>edilebilir.</w:t>
      </w:r>
    </w:p>
    <w:p w:rsidR="009C6299" w:rsidRDefault="009C6299" w:rsidP="009C6299">
      <w:pPr>
        <w:widowControl/>
        <w:autoSpaceDE w:val="0"/>
        <w:autoSpaceDN w:val="0"/>
        <w:adjustRightInd w:val="0"/>
        <w:spacing w:after="60"/>
        <w:jc w:val="both"/>
        <w:rPr>
          <w:rFonts w:cs="Calibri"/>
          <w:color w:val="000000"/>
          <w:lang w:val="tr-TR"/>
        </w:rPr>
      </w:pPr>
    </w:p>
    <w:p w:rsidR="009C6299" w:rsidRDefault="009C6299" w:rsidP="009C6299">
      <w:pPr>
        <w:widowControl/>
        <w:autoSpaceDE w:val="0"/>
        <w:autoSpaceDN w:val="0"/>
        <w:adjustRightInd w:val="0"/>
        <w:spacing w:after="60"/>
        <w:jc w:val="both"/>
        <w:rPr>
          <w:rFonts w:cs="Calibri"/>
          <w:color w:val="000000"/>
          <w:lang w:val="tr-TR"/>
        </w:rPr>
      </w:pPr>
    </w:p>
    <w:p w:rsidR="009C6299" w:rsidRDefault="009C6299" w:rsidP="009C6299">
      <w:pPr>
        <w:widowControl/>
        <w:autoSpaceDE w:val="0"/>
        <w:autoSpaceDN w:val="0"/>
        <w:adjustRightInd w:val="0"/>
        <w:spacing w:after="60"/>
        <w:jc w:val="both"/>
        <w:rPr>
          <w:rFonts w:cs="Calibri"/>
          <w:color w:val="000000"/>
          <w:lang w:val="tr-TR"/>
        </w:rPr>
      </w:pPr>
    </w:p>
    <w:p w:rsidR="00BC0D30" w:rsidRDefault="00BC0D30" w:rsidP="009C6299">
      <w:pPr>
        <w:widowControl/>
        <w:autoSpaceDE w:val="0"/>
        <w:autoSpaceDN w:val="0"/>
        <w:adjustRightInd w:val="0"/>
        <w:spacing w:after="60"/>
        <w:jc w:val="both"/>
        <w:rPr>
          <w:rFonts w:cs="Calibri"/>
          <w:color w:val="000000"/>
          <w:lang w:val="tr-TR"/>
        </w:rPr>
      </w:pPr>
    </w:p>
    <w:p w:rsidR="009C6299" w:rsidRDefault="009C6299" w:rsidP="009C6299">
      <w:pPr>
        <w:widowControl/>
        <w:autoSpaceDE w:val="0"/>
        <w:autoSpaceDN w:val="0"/>
        <w:adjustRightInd w:val="0"/>
        <w:spacing w:after="60"/>
        <w:jc w:val="both"/>
        <w:rPr>
          <w:rFonts w:cs="Calibri"/>
          <w:color w:val="000000"/>
          <w:lang w:val="tr-TR"/>
        </w:rPr>
      </w:pPr>
    </w:p>
    <w:p w:rsidR="009C6299" w:rsidRDefault="009C6299" w:rsidP="009C6299">
      <w:pPr>
        <w:widowControl/>
        <w:autoSpaceDE w:val="0"/>
        <w:autoSpaceDN w:val="0"/>
        <w:adjustRightInd w:val="0"/>
        <w:spacing w:after="60"/>
        <w:jc w:val="both"/>
        <w:rPr>
          <w:rFonts w:cs="Calibri"/>
          <w:color w:val="000000"/>
          <w:lang w:val="tr-TR"/>
        </w:rPr>
      </w:pPr>
    </w:p>
    <w:p w:rsidR="009C6299" w:rsidRDefault="009C6299" w:rsidP="009C6299">
      <w:pPr>
        <w:widowControl/>
        <w:autoSpaceDE w:val="0"/>
        <w:autoSpaceDN w:val="0"/>
        <w:adjustRightInd w:val="0"/>
        <w:spacing w:after="60"/>
        <w:jc w:val="both"/>
        <w:rPr>
          <w:rFonts w:cs="Calibri"/>
          <w:color w:val="000000"/>
          <w:lang w:val="tr-TR"/>
        </w:rPr>
      </w:pPr>
    </w:p>
    <w:p w:rsidR="009C6299" w:rsidRDefault="009C6299" w:rsidP="009C6299">
      <w:pPr>
        <w:widowControl/>
        <w:autoSpaceDE w:val="0"/>
        <w:autoSpaceDN w:val="0"/>
        <w:adjustRightInd w:val="0"/>
        <w:spacing w:after="60"/>
        <w:jc w:val="both"/>
        <w:rPr>
          <w:rFonts w:cs="Calibri"/>
          <w:color w:val="000000"/>
          <w:lang w:val="tr-TR"/>
        </w:rPr>
      </w:pPr>
    </w:p>
    <w:p w:rsidR="009C6299" w:rsidRDefault="009C6299" w:rsidP="009C6299">
      <w:pPr>
        <w:widowControl/>
        <w:autoSpaceDE w:val="0"/>
        <w:autoSpaceDN w:val="0"/>
        <w:adjustRightInd w:val="0"/>
        <w:spacing w:after="60"/>
        <w:jc w:val="both"/>
        <w:rPr>
          <w:rFonts w:cs="Calibri"/>
          <w:color w:val="000000"/>
          <w:lang w:val="tr-TR"/>
        </w:rPr>
      </w:pPr>
    </w:p>
    <w:p w:rsidR="009C6299" w:rsidRDefault="009C6299" w:rsidP="009C6299">
      <w:pPr>
        <w:widowControl/>
        <w:autoSpaceDE w:val="0"/>
        <w:autoSpaceDN w:val="0"/>
        <w:adjustRightInd w:val="0"/>
        <w:spacing w:after="60"/>
        <w:jc w:val="both"/>
        <w:rPr>
          <w:rFonts w:cs="Calibri"/>
          <w:color w:val="000000"/>
          <w:lang w:val="tr-TR"/>
        </w:rPr>
      </w:pPr>
    </w:p>
    <w:p w:rsidR="009C6299" w:rsidRDefault="009C6299" w:rsidP="009C6299">
      <w:pPr>
        <w:widowControl/>
        <w:autoSpaceDE w:val="0"/>
        <w:autoSpaceDN w:val="0"/>
        <w:adjustRightInd w:val="0"/>
        <w:spacing w:after="60"/>
        <w:jc w:val="both"/>
        <w:rPr>
          <w:rFonts w:cs="Calibri"/>
          <w:color w:val="000000"/>
          <w:lang w:val="tr-TR"/>
        </w:rPr>
      </w:pPr>
    </w:p>
    <w:p w:rsidR="009C6299" w:rsidRDefault="009C6299" w:rsidP="009C6299">
      <w:pPr>
        <w:widowControl/>
        <w:autoSpaceDE w:val="0"/>
        <w:autoSpaceDN w:val="0"/>
        <w:adjustRightInd w:val="0"/>
        <w:spacing w:after="60"/>
        <w:jc w:val="both"/>
        <w:rPr>
          <w:rFonts w:cs="Calibri"/>
          <w:color w:val="000000"/>
          <w:lang w:val="tr-TR"/>
        </w:rPr>
      </w:pPr>
    </w:p>
    <w:p w:rsidR="009C6299" w:rsidRDefault="009C6299" w:rsidP="009C6299">
      <w:pPr>
        <w:widowControl/>
        <w:autoSpaceDE w:val="0"/>
        <w:autoSpaceDN w:val="0"/>
        <w:adjustRightInd w:val="0"/>
        <w:spacing w:after="60"/>
        <w:jc w:val="both"/>
        <w:rPr>
          <w:rFonts w:cs="Calibri"/>
          <w:color w:val="000000"/>
          <w:lang w:val="tr-TR"/>
        </w:rPr>
      </w:pPr>
    </w:p>
    <w:p w:rsidR="009C6299" w:rsidRDefault="009C6299" w:rsidP="009C6299">
      <w:pPr>
        <w:widowControl/>
        <w:autoSpaceDE w:val="0"/>
        <w:autoSpaceDN w:val="0"/>
        <w:adjustRightInd w:val="0"/>
        <w:spacing w:after="60"/>
        <w:jc w:val="both"/>
        <w:rPr>
          <w:rFonts w:cs="Calibri"/>
          <w:color w:val="000000"/>
          <w:lang w:val="tr-TR"/>
        </w:rPr>
      </w:pPr>
    </w:p>
    <w:p w:rsidR="009C6299" w:rsidRDefault="009C6299" w:rsidP="009C6299">
      <w:pPr>
        <w:widowControl/>
        <w:autoSpaceDE w:val="0"/>
        <w:autoSpaceDN w:val="0"/>
        <w:adjustRightInd w:val="0"/>
        <w:spacing w:after="60"/>
        <w:jc w:val="both"/>
        <w:rPr>
          <w:rFonts w:cs="Calibri"/>
          <w:color w:val="000000"/>
          <w:lang w:val="tr-TR"/>
        </w:rPr>
      </w:pPr>
    </w:p>
    <w:p w:rsidR="009C6299" w:rsidRDefault="009C6299" w:rsidP="009C6299">
      <w:pPr>
        <w:widowControl/>
        <w:autoSpaceDE w:val="0"/>
        <w:autoSpaceDN w:val="0"/>
        <w:adjustRightInd w:val="0"/>
        <w:spacing w:after="60"/>
        <w:jc w:val="both"/>
        <w:rPr>
          <w:rFonts w:cs="Calibri"/>
          <w:color w:val="000000"/>
          <w:lang w:val="tr-TR"/>
        </w:rPr>
      </w:pPr>
    </w:p>
    <w:p w:rsidR="009C6299" w:rsidRDefault="009C6299" w:rsidP="009C6299">
      <w:pPr>
        <w:widowControl/>
        <w:autoSpaceDE w:val="0"/>
        <w:autoSpaceDN w:val="0"/>
        <w:adjustRightInd w:val="0"/>
        <w:spacing w:after="60"/>
        <w:jc w:val="both"/>
        <w:rPr>
          <w:rFonts w:cs="Calibri"/>
          <w:color w:val="000000"/>
          <w:lang w:val="tr-TR"/>
        </w:rPr>
      </w:pPr>
    </w:p>
    <w:p w:rsidR="00EE45A7" w:rsidRDefault="00EE45A7" w:rsidP="009C6299">
      <w:pPr>
        <w:widowControl/>
        <w:autoSpaceDE w:val="0"/>
        <w:autoSpaceDN w:val="0"/>
        <w:adjustRightInd w:val="0"/>
        <w:spacing w:after="60"/>
        <w:jc w:val="both"/>
        <w:rPr>
          <w:rFonts w:cs="Calibri"/>
          <w:color w:val="000000"/>
          <w:lang w:val="tr-TR"/>
        </w:rPr>
      </w:pPr>
    </w:p>
    <w:p w:rsidR="00EE45A7" w:rsidRDefault="00EE45A7" w:rsidP="009C6299">
      <w:pPr>
        <w:widowControl/>
        <w:autoSpaceDE w:val="0"/>
        <w:autoSpaceDN w:val="0"/>
        <w:adjustRightInd w:val="0"/>
        <w:spacing w:after="60"/>
        <w:jc w:val="both"/>
        <w:rPr>
          <w:rFonts w:cs="Calibri"/>
          <w:color w:val="000000"/>
          <w:lang w:val="tr-TR"/>
        </w:rPr>
      </w:pPr>
    </w:p>
    <w:p w:rsidR="009C6299" w:rsidRDefault="009C6299" w:rsidP="009C6299">
      <w:pPr>
        <w:widowControl/>
        <w:autoSpaceDE w:val="0"/>
        <w:autoSpaceDN w:val="0"/>
        <w:adjustRightInd w:val="0"/>
        <w:spacing w:after="60"/>
        <w:jc w:val="both"/>
        <w:rPr>
          <w:rFonts w:cs="Calibri"/>
          <w:color w:val="000000"/>
          <w:lang w:val="tr-TR"/>
        </w:rPr>
      </w:pPr>
    </w:p>
    <w:p w:rsidR="00EE45A7" w:rsidRDefault="00EE45A7" w:rsidP="009C6299">
      <w:pPr>
        <w:widowControl/>
        <w:autoSpaceDE w:val="0"/>
        <w:autoSpaceDN w:val="0"/>
        <w:adjustRightInd w:val="0"/>
        <w:spacing w:after="60"/>
        <w:jc w:val="both"/>
        <w:rPr>
          <w:rFonts w:cs="Calibri"/>
          <w:color w:val="000000"/>
          <w:lang w:val="tr-TR"/>
        </w:rPr>
      </w:pPr>
    </w:p>
    <w:tbl>
      <w:tblPr>
        <w:tblStyle w:val="TabloKlavuzu"/>
        <w:tblW w:w="0" w:type="auto"/>
        <w:tblInd w:w="738" w:type="dxa"/>
        <w:tblLook w:val="04A0" w:firstRow="1" w:lastRow="0" w:firstColumn="1" w:lastColumn="0" w:noHBand="0" w:noVBand="1"/>
      </w:tblPr>
      <w:tblGrid>
        <w:gridCol w:w="1780"/>
        <w:gridCol w:w="2126"/>
        <w:gridCol w:w="2268"/>
        <w:gridCol w:w="2410"/>
        <w:gridCol w:w="1701"/>
      </w:tblGrid>
      <w:tr w:rsidR="009C6299" w:rsidTr="006F42FE">
        <w:trPr>
          <w:trHeight w:val="227"/>
        </w:trPr>
        <w:tc>
          <w:tcPr>
            <w:tcW w:w="1780" w:type="dxa"/>
          </w:tcPr>
          <w:p w:rsidR="009C6299" w:rsidRDefault="009C6299" w:rsidP="006F42FE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sz w:val="15"/>
                <w:szCs w:val="15"/>
              </w:rPr>
              <w:drawing>
                <wp:inline distT="0" distB="0" distL="0" distR="0" wp14:anchorId="6D1DFBA7" wp14:editId="324C1B46">
                  <wp:extent cx="936625" cy="760730"/>
                  <wp:effectExtent l="0" t="0" r="0" b="127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299" w:rsidRDefault="009C6299" w:rsidP="006F42FE">
            <w:pPr>
              <w:pStyle w:val="GvdeMetni"/>
              <w:kinsoku w:val="0"/>
              <w:overflowPunct w:val="0"/>
              <w:spacing w:before="9"/>
              <w:ind w:left="0" w:firstLine="0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804" w:type="dxa"/>
            <w:gridSpan w:val="3"/>
          </w:tcPr>
          <w:p w:rsidR="009C6299" w:rsidRDefault="009C6299" w:rsidP="006F42FE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color w:val="FF0000"/>
              </w:rPr>
            </w:pPr>
          </w:p>
          <w:p w:rsidR="009C6299" w:rsidRDefault="009C6299" w:rsidP="006F42FE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9C6299" w:rsidRDefault="009C6299" w:rsidP="006F42FE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PAROLA GÜVENLİĞİ</w:t>
            </w:r>
          </w:p>
          <w:p w:rsidR="009C6299" w:rsidRDefault="009C6299" w:rsidP="006F42FE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sz w:val="2"/>
                <w:szCs w:val="2"/>
              </w:rPr>
            </w:pPr>
          </w:p>
          <w:p w:rsidR="009C6299" w:rsidRPr="00FE2B0F" w:rsidRDefault="009C6299" w:rsidP="006F42FE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b/>
                <w:bCs/>
                <w:sz w:val="2"/>
                <w:szCs w:val="2"/>
              </w:rPr>
            </w:pPr>
          </w:p>
          <w:p w:rsidR="009C6299" w:rsidRDefault="009C6299" w:rsidP="006F42FE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701" w:type="dxa"/>
          </w:tcPr>
          <w:p w:rsidR="009C6299" w:rsidRDefault="009C6299" w:rsidP="006F42FE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noProof/>
                <w:sz w:val="15"/>
                <w:szCs w:val="15"/>
              </w:rPr>
              <w:drawing>
                <wp:inline distT="0" distB="0" distL="0" distR="0" wp14:anchorId="2CBF0B99" wp14:editId="382CA4C7">
                  <wp:extent cx="650875" cy="922020"/>
                  <wp:effectExtent l="0" t="0" r="0" b="0"/>
                  <wp:docPr id="4" name="Resim 4" descr="C:\Users\olympos\Desktop\antalya_ism_logo 8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lympos\Desktop\antalya_ism_logo 8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299" w:rsidTr="006F42FE">
        <w:tc>
          <w:tcPr>
            <w:tcW w:w="1780" w:type="dxa"/>
          </w:tcPr>
          <w:p w:rsidR="009C6299" w:rsidRPr="00EC6DD5" w:rsidRDefault="009C6299" w:rsidP="006F42FE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126" w:type="dxa"/>
          </w:tcPr>
          <w:p w:rsidR="009C6299" w:rsidRPr="00EC6DD5" w:rsidRDefault="009C6299" w:rsidP="006F42FE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Yayınlama tarihi</w:t>
            </w:r>
          </w:p>
        </w:tc>
        <w:tc>
          <w:tcPr>
            <w:tcW w:w="2268" w:type="dxa"/>
          </w:tcPr>
          <w:p w:rsidR="009C6299" w:rsidRPr="00EC6DD5" w:rsidRDefault="009C6299" w:rsidP="006F42FE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Revizyon Tarihi</w:t>
            </w:r>
          </w:p>
        </w:tc>
        <w:tc>
          <w:tcPr>
            <w:tcW w:w="2410" w:type="dxa"/>
          </w:tcPr>
          <w:p w:rsidR="009C6299" w:rsidRPr="00EC6DD5" w:rsidRDefault="009C6299" w:rsidP="006F42FE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Revizyon No</w:t>
            </w:r>
          </w:p>
        </w:tc>
        <w:tc>
          <w:tcPr>
            <w:tcW w:w="1701" w:type="dxa"/>
          </w:tcPr>
          <w:p w:rsidR="009C6299" w:rsidRPr="00EC6DD5" w:rsidRDefault="009C6299" w:rsidP="006F42FE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Sayfa</w:t>
            </w:r>
          </w:p>
        </w:tc>
      </w:tr>
      <w:tr w:rsidR="009C6299" w:rsidTr="006F42FE">
        <w:tc>
          <w:tcPr>
            <w:tcW w:w="1780" w:type="dxa"/>
          </w:tcPr>
          <w:p w:rsidR="009C6299" w:rsidRPr="00EC6DD5" w:rsidRDefault="009C6299" w:rsidP="00BC0D3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DD5">
              <w:rPr>
                <w:b/>
                <w:bCs/>
                <w:sz w:val="20"/>
                <w:szCs w:val="20"/>
              </w:rPr>
              <w:t>BG.P</w:t>
            </w:r>
            <w:r w:rsidR="00BC0D30">
              <w:rPr>
                <w:b/>
                <w:bCs/>
                <w:sz w:val="20"/>
                <w:szCs w:val="20"/>
              </w:rPr>
              <w:t>R</w:t>
            </w:r>
            <w:r>
              <w:rPr>
                <w:b/>
                <w:bCs/>
                <w:sz w:val="20"/>
                <w:szCs w:val="20"/>
              </w:rPr>
              <w:t>.02</w:t>
            </w:r>
          </w:p>
        </w:tc>
        <w:tc>
          <w:tcPr>
            <w:tcW w:w="2126" w:type="dxa"/>
          </w:tcPr>
          <w:p w:rsidR="009C6299" w:rsidRPr="00EC6DD5" w:rsidRDefault="009C6299" w:rsidP="006F42FE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EC6DD5">
              <w:rPr>
                <w:b/>
                <w:bCs/>
                <w:sz w:val="20"/>
                <w:szCs w:val="20"/>
              </w:rPr>
              <w:t>.10.201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9C6299" w:rsidRPr="00EC6DD5" w:rsidRDefault="009C6299" w:rsidP="006F42FE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EC6DD5">
              <w:rPr>
                <w:b/>
                <w:bCs/>
                <w:sz w:val="20"/>
                <w:szCs w:val="20"/>
              </w:rPr>
              <w:t>.10.201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9C6299" w:rsidRPr="00EC6DD5" w:rsidRDefault="009C6299" w:rsidP="006F42FE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C6299" w:rsidRPr="00EC6DD5" w:rsidRDefault="00BC0D30" w:rsidP="00BC0D30">
            <w:pPr>
              <w:pStyle w:val="GvdeMetni"/>
              <w:kinsoku w:val="0"/>
              <w:overflowPunct w:val="0"/>
              <w:spacing w:before="9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2/2</w:t>
            </w:r>
          </w:p>
        </w:tc>
      </w:tr>
    </w:tbl>
    <w:p w:rsidR="009C6299" w:rsidRDefault="009C6299" w:rsidP="009C6299">
      <w:pPr>
        <w:widowControl/>
        <w:autoSpaceDE w:val="0"/>
        <w:autoSpaceDN w:val="0"/>
        <w:adjustRightInd w:val="0"/>
        <w:spacing w:after="60"/>
        <w:jc w:val="both"/>
        <w:rPr>
          <w:rFonts w:cs="Calibri"/>
          <w:color w:val="000000"/>
          <w:lang w:val="tr-TR"/>
        </w:rPr>
      </w:pPr>
    </w:p>
    <w:p w:rsidR="009C6299" w:rsidRDefault="009C6299" w:rsidP="009C6299">
      <w:pPr>
        <w:widowControl/>
        <w:autoSpaceDE w:val="0"/>
        <w:autoSpaceDN w:val="0"/>
        <w:adjustRightInd w:val="0"/>
        <w:spacing w:after="60"/>
        <w:jc w:val="both"/>
        <w:rPr>
          <w:rFonts w:cs="Calibri"/>
          <w:color w:val="000000"/>
          <w:lang w:val="tr-TR"/>
        </w:rPr>
      </w:pPr>
    </w:p>
    <w:p w:rsidR="009C6299" w:rsidRDefault="009C6299" w:rsidP="009C6299">
      <w:pPr>
        <w:widowControl/>
        <w:autoSpaceDE w:val="0"/>
        <w:autoSpaceDN w:val="0"/>
        <w:adjustRightInd w:val="0"/>
        <w:spacing w:after="60"/>
        <w:jc w:val="both"/>
        <w:rPr>
          <w:rFonts w:cs="Calibri"/>
          <w:color w:val="000000"/>
          <w:lang w:val="tr-TR"/>
        </w:rPr>
      </w:pPr>
    </w:p>
    <w:p w:rsidR="009C6299" w:rsidRPr="009C6299" w:rsidRDefault="009C6299" w:rsidP="009C6299">
      <w:pPr>
        <w:widowControl/>
        <w:autoSpaceDE w:val="0"/>
        <w:autoSpaceDN w:val="0"/>
        <w:adjustRightInd w:val="0"/>
        <w:spacing w:after="60"/>
        <w:jc w:val="both"/>
        <w:rPr>
          <w:rFonts w:cs="Calibri"/>
          <w:color w:val="000000"/>
          <w:lang w:val="tr-TR"/>
        </w:rPr>
      </w:pPr>
    </w:p>
    <w:p w:rsidR="006E4885" w:rsidRDefault="0092791E" w:rsidP="009A7A14">
      <w:pPr>
        <w:widowControl/>
        <w:tabs>
          <w:tab w:val="left" w:pos="567"/>
          <w:tab w:val="left" w:pos="993"/>
        </w:tabs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0"/>
          <w:szCs w:val="20"/>
        </w:rPr>
      </w:pPr>
      <w:r w:rsidRPr="0092791E">
        <w:rPr>
          <w:rFonts w:ascii="Calibri" w:hAnsi="Calibri" w:cs="Calibri"/>
          <w:b/>
          <w:color w:val="000000"/>
          <w:sz w:val="24"/>
          <w:szCs w:val="24"/>
          <w:lang w:val="tr-TR"/>
        </w:rPr>
        <w:tab/>
      </w:r>
    </w:p>
    <w:tbl>
      <w:tblPr>
        <w:tblStyle w:val="TabloKlavuzu"/>
        <w:tblW w:w="0" w:type="auto"/>
        <w:jc w:val="center"/>
        <w:tblInd w:w="774" w:type="dxa"/>
        <w:tblLook w:val="04A0" w:firstRow="1" w:lastRow="0" w:firstColumn="1" w:lastColumn="0" w:noHBand="0" w:noVBand="1"/>
      </w:tblPr>
      <w:tblGrid>
        <w:gridCol w:w="2459"/>
        <w:gridCol w:w="2121"/>
        <w:gridCol w:w="4412"/>
      </w:tblGrid>
      <w:tr w:rsidR="009A7A14" w:rsidTr="009C6299">
        <w:trPr>
          <w:trHeight w:val="567"/>
          <w:jc w:val="center"/>
        </w:trPr>
        <w:tc>
          <w:tcPr>
            <w:tcW w:w="2459" w:type="dxa"/>
            <w:vAlign w:val="center"/>
          </w:tcPr>
          <w:p w:rsidR="009A7A14" w:rsidRPr="009A7A14" w:rsidRDefault="009A7A14" w:rsidP="009A7A14">
            <w:pPr>
              <w:rPr>
                <w:rFonts w:eastAsia="Calibri" w:cs="Calibri"/>
              </w:rPr>
            </w:pPr>
            <w:r>
              <w:t>‘B’ yerine 8</w:t>
            </w:r>
          </w:p>
        </w:tc>
        <w:tc>
          <w:tcPr>
            <w:tcW w:w="2121" w:type="dxa"/>
            <w:vAlign w:val="center"/>
          </w:tcPr>
          <w:p w:rsidR="009A7A14" w:rsidRPr="009A7A14" w:rsidRDefault="009A7A14" w:rsidP="009A7A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A7A14">
              <w:rPr>
                <w:rFonts w:asciiTheme="minorHAnsi" w:hAnsiTheme="minorHAnsi"/>
                <w:sz w:val="22"/>
                <w:szCs w:val="22"/>
              </w:rPr>
              <w:t>Z' yerine 2</w:t>
            </w:r>
          </w:p>
        </w:tc>
        <w:tc>
          <w:tcPr>
            <w:tcW w:w="4412" w:type="dxa"/>
            <w:vMerge w:val="restart"/>
          </w:tcPr>
          <w:p w:rsidR="009A7A14" w:rsidRPr="009A7A14" w:rsidRDefault="009A7A14" w:rsidP="009A7A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A7A14" w:rsidRPr="009A7A14" w:rsidRDefault="009A7A14" w:rsidP="009A7A14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A7A14">
              <w:rPr>
                <w:rFonts w:asciiTheme="minorHAnsi" w:hAnsiTheme="minorHAnsi"/>
                <w:b/>
                <w:sz w:val="22"/>
                <w:szCs w:val="22"/>
              </w:rPr>
              <w:t>Örneğin</w:t>
            </w:r>
          </w:p>
          <w:p w:rsidR="009A7A14" w:rsidRPr="009A7A14" w:rsidRDefault="009A7A14" w:rsidP="009A7A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A7A14" w:rsidRDefault="009A7A14" w:rsidP="009A7A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A7A14">
              <w:rPr>
                <w:rFonts w:asciiTheme="minorHAnsi" w:hAnsiTheme="minorHAnsi"/>
                <w:sz w:val="22"/>
                <w:szCs w:val="22"/>
              </w:rPr>
              <w:t>"Dün Kar Yağmış" :</w:t>
            </w:r>
          </w:p>
          <w:p w:rsidR="009A7A14" w:rsidRDefault="009A7A14" w:rsidP="009A7A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A7A14">
              <w:rPr>
                <w:rFonts w:asciiTheme="minorHAnsi" w:hAnsiTheme="minorHAnsi"/>
                <w:sz w:val="22"/>
                <w:szCs w:val="22"/>
              </w:rPr>
              <w:t xml:space="preserve"> Dün*Yağm1$ </w:t>
            </w:r>
          </w:p>
          <w:p w:rsidR="009A7A14" w:rsidRPr="009A7A14" w:rsidRDefault="009A7A14" w:rsidP="009A7A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A7A14" w:rsidRDefault="009A7A14" w:rsidP="009A7A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A7A14">
              <w:rPr>
                <w:rFonts w:asciiTheme="minorHAnsi" w:hAnsiTheme="minorHAnsi"/>
                <w:sz w:val="22"/>
                <w:szCs w:val="22"/>
              </w:rPr>
              <w:t xml:space="preserve">"Şeker gibi </w:t>
            </w:r>
            <w:r>
              <w:rPr>
                <w:rFonts w:asciiTheme="minorHAnsi" w:hAnsiTheme="minorHAnsi"/>
                <w:sz w:val="22"/>
                <w:szCs w:val="22"/>
              </w:rPr>
              <w:t>bir soru sordu" : $eker~1?Sordu</w:t>
            </w:r>
          </w:p>
          <w:p w:rsidR="009A7A14" w:rsidRPr="009A7A14" w:rsidRDefault="009A7A14" w:rsidP="009A7A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A7A14" w:rsidRDefault="009A7A14" w:rsidP="009A7A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A7A14">
              <w:rPr>
                <w:rFonts w:asciiTheme="minorHAnsi" w:hAnsiTheme="minorHAnsi"/>
                <w:sz w:val="22"/>
                <w:szCs w:val="22"/>
              </w:rPr>
              <w:t xml:space="preserve">"Tek eksiğim bir güldü" : </w:t>
            </w:r>
          </w:p>
          <w:p w:rsidR="009A7A14" w:rsidRDefault="009A7A14" w:rsidP="009A7A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1-ğim1:)dü</w:t>
            </w:r>
          </w:p>
          <w:p w:rsidR="009A7A14" w:rsidRPr="009A7A14" w:rsidRDefault="009A7A14" w:rsidP="009A7A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A7A14" w:rsidRPr="009A7A14" w:rsidRDefault="009A7A14" w:rsidP="009A7A14">
            <w:pPr>
              <w:rPr>
                <w:rFonts w:eastAsia="Calibri" w:cs="Calibri"/>
              </w:rPr>
            </w:pPr>
            <w:r w:rsidRPr="009A7A14">
              <w:t xml:space="preserve">"Yüzeysel bir soru eşittir eksi puan": %eysel1?=-Puan </w:t>
            </w:r>
          </w:p>
        </w:tc>
      </w:tr>
      <w:tr w:rsidR="009A7A14" w:rsidTr="009C6299">
        <w:trPr>
          <w:trHeight w:val="567"/>
          <w:jc w:val="center"/>
        </w:trPr>
        <w:tc>
          <w:tcPr>
            <w:tcW w:w="2459" w:type="dxa"/>
            <w:vAlign w:val="center"/>
          </w:tcPr>
          <w:p w:rsidR="009A7A14" w:rsidRPr="009A7A14" w:rsidRDefault="009A7A14" w:rsidP="009A7A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'I', 'i', 'L', 'l' yerine 1</w:t>
            </w:r>
          </w:p>
        </w:tc>
        <w:tc>
          <w:tcPr>
            <w:tcW w:w="2121" w:type="dxa"/>
            <w:vAlign w:val="center"/>
          </w:tcPr>
          <w:p w:rsidR="009A7A14" w:rsidRPr="009A7A14" w:rsidRDefault="009A7A14" w:rsidP="009A7A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A7A14">
              <w:rPr>
                <w:rFonts w:asciiTheme="minorHAnsi" w:hAnsiTheme="minorHAnsi"/>
                <w:sz w:val="22"/>
                <w:szCs w:val="22"/>
              </w:rPr>
              <w:t>'O' harfi yerine 0</w:t>
            </w:r>
          </w:p>
        </w:tc>
        <w:tc>
          <w:tcPr>
            <w:tcW w:w="4412" w:type="dxa"/>
            <w:vMerge/>
          </w:tcPr>
          <w:p w:rsidR="009A7A14" w:rsidRDefault="009A7A1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A7A14" w:rsidTr="009C6299">
        <w:trPr>
          <w:trHeight w:val="567"/>
          <w:jc w:val="center"/>
        </w:trPr>
        <w:tc>
          <w:tcPr>
            <w:tcW w:w="2459" w:type="dxa"/>
            <w:vAlign w:val="center"/>
          </w:tcPr>
          <w:p w:rsidR="009A7A14" w:rsidRPr="009A7A14" w:rsidRDefault="009A7A14" w:rsidP="009A7A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A7A14">
              <w:rPr>
                <w:rFonts w:asciiTheme="minorHAnsi" w:hAnsiTheme="minorHAnsi"/>
                <w:sz w:val="22"/>
                <w:szCs w:val="22"/>
              </w:rPr>
              <w:t>'S' yerine 5 'G' yerine 6</w:t>
            </w:r>
          </w:p>
        </w:tc>
        <w:tc>
          <w:tcPr>
            <w:tcW w:w="2121" w:type="dxa"/>
            <w:vAlign w:val="center"/>
          </w:tcPr>
          <w:p w:rsidR="009A7A14" w:rsidRPr="009A7A14" w:rsidRDefault="009A7A14" w:rsidP="009A7A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'g' yerine 9</w:t>
            </w:r>
          </w:p>
        </w:tc>
        <w:tc>
          <w:tcPr>
            <w:tcW w:w="4412" w:type="dxa"/>
            <w:vMerge/>
          </w:tcPr>
          <w:p w:rsidR="009A7A14" w:rsidRDefault="009A7A1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A7A14" w:rsidTr="009C6299">
        <w:trPr>
          <w:trHeight w:val="567"/>
          <w:jc w:val="center"/>
        </w:trPr>
        <w:tc>
          <w:tcPr>
            <w:tcW w:w="2459" w:type="dxa"/>
            <w:vAlign w:val="center"/>
          </w:tcPr>
          <w:p w:rsidR="009A7A14" w:rsidRPr="009A7A14" w:rsidRDefault="009A7A14" w:rsidP="009A7A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A7A14">
              <w:rPr>
                <w:rFonts w:asciiTheme="minorHAnsi" w:hAnsiTheme="minorHAnsi"/>
                <w:sz w:val="22"/>
                <w:szCs w:val="22"/>
              </w:rPr>
              <w:t>'T', 't' yerine '+'</w:t>
            </w:r>
          </w:p>
        </w:tc>
        <w:tc>
          <w:tcPr>
            <w:tcW w:w="2121" w:type="dxa"/>
            <w:vAlign w:val="center"/>
          </w:tcPr>
          <w:p w:rsidR="009A7A14" w:rsidRPr="009A7A14" w:rsidRDefault="009A7A14" w:rsidP="009A7A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A7A14">
              <w:rPr>
                <w:rFonts w:asciiTheme="minorHAnsi" w:hAnsiTheme="minorHAnsi"/>
                <w:sz w:val="22"/>
                <w:szCs w:val="22"/>
              </w:rPr>
              <w:t>'Ş', 'ş' yerine '$'</w:t>
            </w:r>
          </w:p>
        </w:tc>
        <w:tc>
          <w:tcPr>
            <w:tcW w:w="4412" w:type="dxa"/>
            <w:vMerge/>
          </w:tcPr>
          <w:p w:rsidR="009A7A14" w:rsidRDefault="009A7A1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A7A14" w:rsidTr="009C6299">
        <w:trPr>
          <w:trHeight w:val="567"/>
          <w:jc w:val="center"/>
        </w:trPr>
        <w:tc>
          <w:tcPr>
            <w:tcW w:w="2459" w:type="dxa"/>
            <w:vAlign w:val="center"/>
          </w:tcPr>
          <w:p w:rsidR="009A7A14" w:rsidRPr="009A7A14" w:rsidRDefault="009A7A14" w:rsidP="009A7A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A7A14">
              <w:rPr>
                <w:rFonts w:asciiTheme="minorHAnsi" w:hAnsiTheme="minorHAnsi"/>
                <w:sz w:val="22"/>
                <w:szCs w:val="22"/>
              </w:rPr>
              <w:t>"kar", "yıldız" yerine '*'</w:t>
            </w:r>
          </w:p>
        </w:tc>
        <w:tc>
          <w:tcPr>
            <w:tcW w:w="2121" w:type="dxa"/>
            <w:vAlign w:val="center"/>
          </w:tcPr>
          <w:p w:rsidR="009A7A14" w:rsidRPr="009A7A14" w:rsidRDefault="009A7A14" w:rsidP="009A7A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A7A14">
              <w:rPr>
                <w:rFonts w:asciiTheme="minorHAnsi" w:hAnsiTheme="minorHAnsi"/>
                <w:sz w:val="22"/>
                <w:szCs w:val="22"/>
              </w:rPr>
              <w:t>"dolar", "para" yerine '$'</w:t>
            </w:r>
          </w:p>
        </w:tc>
        <w:tc>
          <w:tcPr>
            <w:tcW w:w="4412" w:type="dxa"/>
            <w:vMerge/>
          </w:tcPr>
          <w:p w:rsidR="009A7A14" w:rsidRDefault="009A7A1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A7A14" w:rsidTr="009C6299">
        <w:trPr>
          <w:trHeight w:val="567"/>
          <w:jc w:val="center"/>
        </w:trPr>
        <w:tc>
          <w:tcPr>
            <w:tcW w:w="2459" w:type="dxa"/>
            <w:vAlign w:val="center"/>
          </w:tcPr>
          <w:p w:rsidR="009A7A14" w:rsidRPr="009A7A14" w:rsidRDefault="009A7A14" w:rsidP="009A7A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A7A14">
              <w:rPr>
                <w:rFonts w:asciiTheme="minorHAnsi" w:hAnsiTheme="minorHAnsi"/>
                <w:sz w:val="22"/>
                <w:szCs w:val="22"/>
              </w:rPr>
              <w:t>"Soru" yerine '?'</w:t>
            </w:r>
          </w:p>
        </w:tc>
        <w:tc>
          <w:tcPr>
            <w:tcW w:w="2121" w:type="dxa"/>
            <w:vAlign w:val="center"/>
          </w:tcPr>
          <w:p w:rsidR="009A7A14" w:rsidRPr="009A7A14" w:rsidRDefault="009A7A14" w:rsidP="009A7A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A7A14">
              <w:rPr>
                <w:rFonts w:asciiTheme="minorHAnsi" w:hAnsiTheme="minorHAnsi"/>
                <w:sz w:val="22"/>
                <w:szCs w:val="22"/>
              </w:rPr>
              <w:t>"gibi" yerine '~'</w:t>
            </w:r>
          </w:p>
        </w:tc>
        <w:tc>
          <w:tcPr>
            <w:tcW w:w="4412" w:type="dxa"/>
            <w:vMerge/>
          </w:tcPr>
          <w:p w:rsidR="009A7A14" w:rsidRDefault="009A7A1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A7A14" w:rsidTr="009C6299">
        <w:trPr>
          <w:trHeight w:val="567"/>
          <w:jc w:val="center"/>
        </w:trPr>
        <w:tc>
          <w:tcPr>
            <w:tcW w:w="2459" w:type="dxa"/>
            <w:vAlign w:val="center"/>
          </w:tcPr>
          <w:p w:rsidR="009A7A14" w:rsidRPr="009A7A14" w:rsidRDefault="009A7A14" w:rsidP="009A7A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A7A14">
              <w:rPr>
                <w:rFonts w:asciiTheme="minorHAnsi" w:hAnsiTheme="minorHAnsi"/>
                <w:sz w:val="22"/>
                <w:szCs w:val="22"/>
              </w:rPr>
              <w:t>"gül" yerine ':)'</w:t>
            </w:r>
          </w:p>
        </w:tc>
        <w:tc>
          <w:tcPr>
            <w:tcW w:w="2121" w:type="dxa"/>
            <w:vAlign w:val="center"/>
          </w:tcPr>
          <w:p w:rsidR="009A7A14" w:rsidRPr="009A7A14" w:rsidRDefault="009A7A14" w:rsidP="009A7A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A7A14">
              <w:rPr>
                <w:rFonts w:asciiTheme="minorHAnsi" w:hAnsiTheme="minorHAnsi"/>
                <w:sz w:val="22"/>
                <w:szCs w:val="22"/>
              </w:rPr>
              <w:t>"eksi" yerine '-'</w:t>
            </w:r>
          </w:p>
        </w:tc>
        <w:tc>
          <w:tcPr>
            <w:tcW w:w="4412" w:type="dxa"/>
            <w:vMerge/>
          </w:tcPr>
          <w:p w:rsidR="009A7A14" w:rsidRDefault="009A7A1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A7A14" w:rsidTr="009C6299">
        <w:trPr>
          <w:trHeight w:val="567"/>
          <w:jc w:val="center"/>
        </w:trPr>
        <w:tc>
          <w:tcPr>
            <w:tcW w:w="2459" w:type="dxa"/>
            <w:vAlign w:val="center"/>
          </w:tcPr>
          <w:p w:rsidR="009A7A14" w:rsidRPr="009A7A14" w:rsidRDefault="009A7A14" w:rsidP="009A7A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A7A14">
              <w:rPr>
                <w:rFonts w:asciiTheme="minorHAnsi" w:hAnsiTheme="minorHAnsi"/>
                <w:sz w:val="22"/>
                <w:szCs w:val="22"/>
              </w:rPr>
              <w:t>"bir", "tek" yerine 1</w:t>
            </w:r>
          </w:p>
        </w:tc>
        <w:tc>
          <w:tcPr>
            <w:tcW w:w="2121" w:type="dxa"/>
            <w:vAlign w:val="center"/>
          </w:tcPr>
          <w:p w:rsidR="009A7A14" w:rsidRPr="009A7A14" w:rsidRDefault="009A7A14" w:rsidP="009A7A1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"yüz", "yüzde" yerine '%’</w:t>
            </w:r>
          </w:p>
        </w:tc>
        <w:tc>
          <w:tcPr>
            <w:tcW w:w="4412" w:type="dxa"/>
            <w:vMerge/>
          </w:tcPr>
          <w:p w:rsidR="009A7A14" w:rsidRDefault="009A7A1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96725" w:rsidRDefault="00196725">
      <w:pPr>
        <w:rPr>
          <w:rFonts w:ascii="Calibri" w:eastAsia="Calibri" w:hAnsi="Calibri" w:cs="Calibri"/>
          <w:sz w:val="20"/>
          <w:szCs w:val="20"/>
        </w:rPr>
      </w:pPr>
    </w:p>
    <w:p w:rsidR="00DE24C2" w:rsidRDefault="00DE24C2">
      <w:pPr>
        <w:rPr>
          <w:rFonts w:ascii="Calibri" w:eastAsia="Calibri" w:hAnsi="Calibri" w:cs="Calibri"/>
          <w:sz w:val="20"/>
          <w:szCs w:val="20"/>
        </w:rPr>
      </w:pPr>
    </w:p>
    <w:p w:rsidR="00E66593" w:rsidRDefault="00E66593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oKlavuzu"/>
        <w:tblW w:w="0" w:type="auto"/>
        <w:tblInd w:w="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1843"/>
        <w:gridCol w:w="533"/>
        <w:gridCol w:w="236"/>
        <w:gridCol w:w="932"/>
        <w:gridCol w:w="1701"/>
        <w:gridCol w:w="1559"/>
        <w:gridCol w:w="1631"/>
      </w:tblGrid>
      <w:tr w:rsidR="006906D2" w:rsidTr="006906D2">
        <w:trPr>
          <w:trHeight w:val="539"/>
        </w:trPr>
        <w:tc>
          <w:tcPr>
            <w:tcW w:w="10229" w:type="dxa"/>
            <w:gridSpan w:val="8"/>
            <w:vAlign w:val="center"/>
          </w:tcPr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b/>
                <w:spacing w:val="-1"/>
                <w:sz w:val="20"/>
                <w:szCs w:val="20"/>
                <w:u w:val="single"/>
              </w:rPr>
            </w:pPr>
            <w:r>
              <w:rPr>
                <w:b/>
                <w:spacing w:val="-1"/>
                <w:sz w:val="20"/>
                <w:szCs w:val="20"/>
                <w:u w:val="single"/>
              </w:rPr>
              <w:t>HAZIRLAYAN</w:t>
            </w: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(Bilgi Güvenliği Komisyonu)</w:t>
            </w: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20"/>
                <w:szCs w:val="20"/>
              </w:rPr>
            </w:pPr>
          </w:p>
        </w:tc>
      </w:tr>
      <w:tr w:rsidR="006906D2" w:rsidTr="006906D2">
        <w:trPr>
          <w:trHeight w:val="1217"/>
        </w:trPr>
        <w:tc>
          <w:tcPr>
            <w:tcW w:w="1794" w:type="dxa"/>
            <w:vAlign w:val="center"/>
          </w:tcPr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>
              <w:rPr>
                <w:i/>
                <w:spacing w:val="-1"/>
                <w:sz w:val="17"/>
                <w:szCs w:val="17"/>
                <w:u w:val="single"/>
              </w:rPr>
              <w:t>Komisyon Başkanı</w:t>
            </w: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Bülent YURTERİ</w:t>
            </w: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Şube Müdürü</w:t>
            </w:r>
          </w:p>
        </w:tc>
        <w:tc>
          <w:tcPr>
            <w:tcW w:w="1843" w:type="dxa"/>
            <w:vAlign w:val="center"/>
          </w:tcPr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>
              <w:rPr>
                <w:i/>
                <w:spacing w:val="-1"/>
                <w:sz w:val="17"/>
                <w:szCs w:val="17"/>
                <w:u w:val="single"/>
              </w:rPr>
              <w:t>Başkan Yardımcısı</w:t>
            </w: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Ersin HOŞER</w:t>
            </w: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V.H.K.İ</w:t>
            </w:r>
          </w:p>
        </w:tc>
        <w:tc>
          <w:tcPr>
            <w:tcW w:w="1701" w:type="dxa"/>
            <w:gridSpan w:val="3"/>
            <w:vAlign w:val="center"/>
          </w:tcPr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>
              <w:rPr>
                <w:i/>
                <w:spacing w:val="-1"/>
                <w:sz w:val="17"/>
                <w:szCs w:val="17"/>
                <w:u w:val="single"/>
              </w:rPr>
              <w:t>Üye</w:t>
            </w: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Okşan Duru ÖZDAĞ</w:t>
            </w:r>
          </w:p>
          <w:p w:rsidR="006906D2" w:rsidRDefault="0032355B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Doktor</w:t>
            </w:r>
          </w:p>
        </w:tc>
        <w:tc>
          <w:tcPr>
            <w:tcW w:w="1701" w:type="dxa"/>
            <w:vAlign w:val="center"/>
          </w:tcPr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>
              <w:rPr>
                <w:i/>
                <w:spacing w:val="-1"/>
                <w:sz w:val="17"/>
                <w:szCs w:val="17"/>
                <w:u w:val="single"/>
              </w:rPr>
              <w:t>Üye</w:t>
            </w: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Demet KILIÇ</w:t>
            </w: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Avukat</w:t>
            </w:r>
          </w:p>
        </w:tc>
        <w:tc>
          <w:tcPr>
            <w:tcW w:w="1559" w:type="dxa"/>
            <w:vAlign w:val="center"/>
          </w:tcPr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>
              <w:rPr>
                <w:i/>
                <w:spacing w:val="-1"/>
                <w:sz w:val="17"/>
                <w:szCs w:val="17"/>
                <w:u w:val="single"/>
              </w:rPr>
              <w:t>Üye</w:t>
            </w: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Osman ÜNAY</w:t>
            </w: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Bilgisayar Mühendisi</w:t>
            </w:r>
          </w:p>
        </w:tc>
        <w:tc>
          <w:tcPr>
            <w:tcW w:w="1631" w:type="dxa"/>
            <w:vAlign w:val="center"/>
          </w:tcPr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>
              <w:rPr>
                <w:i/>
                <w:spacing w:val="-1"/>
                <w:sz w:val="17"/>
                <w:szCs w:val="17"/>
                <w:u w:val="single"/>
              </w:rPr>
              <w:t>Üye</w:t>
            </w: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K</w:t>
            </w:r>
            <w:r w:rsidR="007B402B">
              <w:rPr>
                <w:spacing w:val="-1"/>
                <w:sz w:val="17"/>
                <w:szCs w:val="17"/>
              </w:rPr>
              <w:t>.</w:t>
            </w:r>
            <w:bookmarkStart w:id="0" w:name="_GoBack"/>
            <w:bookmarkEnd w:id="0"/>
            <w:r>
              <w:rPr>
                <w:spacing w:val="-1"/>
                <w:sz w:val="17"/>
                <w:szCs w:val="17"/>
              </w:rPr>
              <w:t xml:space="preserve"> Erkan AKKUŞ</w:t>
            </w: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Bilgisayar Mühendisi</w:t>
            </w:r>
          </w:p>
        </w:tc>
      </w:tr>
      <w:tr w:rsidR="006906D2" w:rsidTr="006906D2">
        <w:trPr>
          <w:trHeight w:val="282"/>
        </w:trPr>
        <w:tc>
          <w:tcPr>
            <w:tcW w:w="1794" w:type="dxa"/>
            <w:vAlign w:val="center"/>
          </w:tcPr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1843" w:type="dxa"/>
            <w:vAlign w:val="center"/>
          </w:tcPr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1701" w:type="dxa"/>
            <w:vAlign w:val="center"/>
          </w:tcPr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1631" w:type="dxa"/>
            <w:vAlign w:val="center"/>
          </w:tcPr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</w:tc>
      </w:tr>
      <w:tr w:rsidR="006906D2" w:rsidTr="006906D2">
        <w:trPr>
          <w:trHeight w:val="840"/>
        </w:trPr>
        <w:tc>
          <w:tcPr>
            <w:tcW w:w="1794" w:type="dxa"/>
            <w:vAlign w:val="center"/>
          </w:tcPr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>
              <w:rPr>
                <w:i/>
                <w:spacing w:val="-1"/>
                <w:sz w:val="17"/>
                <w:szCs w:val="17"/>
                <w:u w:val="single"/>
              </w:rPr>
              <w:t>Üye (Eğitimci)</w:t>
            </w: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Ünal GÖKÇE</w:t>
            </w:r>
          </w:p>
          <w:p w:rsidR="006906D2" w:rsidRDefault="00E13D17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Sağlık Memuru</w:t>
            </w:r>
          </w:p>
        </w:tc>
        <w:tc>
          <w:tcPr>
            <w:tcW w:w="1843" w:type="dxa"/>
            <w:vAlign w:val="center"/>
          </w:tcPr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>
              <w:rPr>
                <w:i/>
                <w:spacing w:val="-1"/>
                <w:sz w:val="17"/>
                <w:szCs w:val="17"/>
                <w:u w:val="single"/>
              </w:rPr>
              <w:t>Bilgi Güvenliği Yetkilisi</w:t>
            </w: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Özgür AYDIN</w:t>
            </w: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Programcı</w:t>
            </w: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>
              <w:rPr>
                <w:i/>
                <w:spacing w:val="-1"/>
                <w:sz w:val="17"/>
                <w:szCs w:val="17"/>
                <w:u w:val="single"/>
              </w:rPr>
              <w:t>Üye</w:t>
            </w: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Fethi ÇELİK</w:t>
            </w: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Programcı</w:t>
            </w:r>
          </w:p>
        </w:tc>
        <w:tc>
          <w:tcPr>
            <w:tcW w:w="1701" w:type="dxa"/>
            <w:vAlign w:val="center"/>
          </w:tcPr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>
              <w:rPr>
                <w:i/>
                <w:spacing w:val="-1"/>
                <w:sz w:val="17"/>
                <w:szCs w:val="17"/>
                <w:u w:val="single"/>
              </w:rPr>
              <w:t xml:space="preserve">Üye </w:t>
            </w: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İsmail ÇİFTÇİ</w:t>
            </w: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Bilgisayar İşletmeni</w:t>
            </w:r>
          </w:p>
        </w:tc>
        <w:tc>
          <w:tcPr>
            <w:tcW w:w="1559" w:type="dxa"/>
            <w:vAlign w:val="center"/>
          </w:tcPr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i/>
                <w:spacing w:val="-1"/>
                <w:sz w:val="17"/>
                <w:szCs w:val="17"/>
                <w:u w:val="single"/>
              </w:rPr>
            </w:pPr>
            <w:r>
              <w:rPr>
                <w:i/>
                <w:spacing w:val="-1"/>
                <w:sz w:val="17"/>
                <w:szCs w:val="17"/>
                <w:u w:val="single"/>
              </w:rPr>
              <w:t>Üye</w:t>
            </w: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Okkan KARADAŞ</w:t>
            </w:r>
          </w:p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Tıbbi Sektreter</w:t>
            </w:r>
          </w:p>
        </w:tc>
        <w:tc>
          <w:tcPr>
            <w:tcW w:w="1631" w:type="dxa"/>
            <w:vAlign w:val="center"/>
          </w:tcPr>
          <w:p w:rsidR="006906D2" w:rsidRDefault="006906D2">
            <w:pPr>
              <w:pStyle w:val="GvdeMetni"/>
              <w:tabs>
                <w:tab w:val="left" w:pos="1189"/>
              </w:tabs>
              <w:kinsoku w:val="0"/>
              <w:overflowPunct w:val="0"/>
              <w:spacing w:before="0"/>
              <w:ind w:left="0" w:right="-96" w:firstLine="0"/>
              <w:jc w:val="center"/>
              <w:rPr>
                <w:spacing w:val="-1"/>
                <w:sz w:val="17"/>
                <w:szCs w:val="17"/>
              </w:rPr>
            </w:pPr>
          </w:p>
        </w:tc>
      </w:tr>
      <w:tr w:rsidR="006906D2" w:rsidTr="006906D2">
        <w:tc>
          <w:tcPr>
            <w:tcW w:w="1794" w:type="dxa"/>
            <w:vAlign w:val="center"/>
            <w:hideMark/>
          </w:tcPr>
          <w:p w:rsidR="006906D2" w:rsidRDefault="006906D2"/>
        </w:tc>
        <w:tc>
          <w:tcPr>
            <w:tcW w:w="2376" w:type="dxa"/>
            <w:gridSpan w:val="2"/>
            <w:vAlign w:val="center"/>
            <w:hideMark/>
          </w:tcPr>
          <w:p w:rsidR="006906D2" w:rsidRDefault="006906D2"/>
        </w:tc>
        <w:tc>
          <w:tcPr>
            <w:tcW w:w="236" w:type="dxa"/>
            <w:vAlign w:val="center"/>
            <w:hideMark/>
          </w:tcPr>
          <w:p w:rsidR="006906D2" w:rsidRDefault="006906D2"/>
        </w:tc>
        <w:tc>
          <w:tcPr>
            <w:tcW w:w="932" w:type="dxa"/>
            <w:vAlign w:val="center"/>
            <w:hideMark/>
          </w:tcPr>
          <w:p w:rsidR="006906D2" w:rsidRDefault="006906D2"/>
        </w:tc>
        <w:tc>
          <w:tcPr>
            <w:tcW w:w="1701" w:type="dxa"/>
            <w:vAlign w:val="center"/>
            <w:hideMark/>
          </w:tcPr>
          <w:p w:rsidR="006906D2" w:rsidRDefault="006906D2"/>
        </w:tc>
        <w:tc>
          <w:tcPr>
            <w:tcW w:w="3190" w:type="dxa"/>
            <w:gridSpan w:val="2"/>
            <w:vAlign w:val="center"/>
            <w:hideMark/>
          </w:tcPr>
          <w:p w:rsidR="006906D2" w:rsidRDefault="006906D2"/>
        </w:tc>
      </w:tr>
    </w:tbl>
    <w:p w:rsidR="00E66593" w:rsidRDefault="00E66593">
      <w:pPr>
        <w:rPr>
          <w:rFonts w:ascii="Calibri" w:eastAsia="Calibri" w:hAnsi="Calibri" w:cs="Calibri"/>
          <w:sz w:val="20"/>
          <w:szCs w:val="20"/>
        </w:rPr>
      </w:pPr>
    </w:p>
    <w:p w:rsidR="00B72A8F" w:rsidRDefault="00B72A8F" w:rsidP="00E66593">
      <w:pPr>
        <w:pStyle w:val="GvdeMetni"/>
        <w:tabs>
          <w:tab w:val="left" w:pos="1189"/>
        </w:tabs>
        <w:kinsoku w:val="0"/>
        <w:overflowPunct w:val="0"/>
        <w:spacing w:before="0"/>
        <w:ind w:left="0" w:right="-96" w:firstLine="0"/>
        <w:rPr>
          <w:b/>
          <w:spacing w:val="-1"/>
          <w:sz w:val="20"/>
          <w:szCs w:val="20"/>
        </w:rPr>
      </w:pPr>
    </w:p>
    <w:p w:rsidR="006906D2" w:rsidRDefault="006906D2" w:rsidP="00E66593">
      <w:pPr>
        <w:pStyle w:val="GvdeMetni"/>
        <w:tabs>
          <w:tab w:val="left" w:pos="1189"/>
        </w:tabs>
        <w:kinsoku w:val="0"/>
        <w:overflowPunct w:val="0"/>
        <w:spacing w:before="0"/>
        <w:ind w:left="0" w:right="-96" w:firstLine="0"/>
        <w:rPr>
          <w:b/>
          <w:spacing w:val="-1"/>
          <w:sz w:val="20"/>
          <w:szCs w:val="20"/>
        </w:rPr>
      </w:pPr>
    </w:p>
    <w:p w:rsidR="006906D2" w:rsidRDefault="006906D2" w:rsidP="00E66593">
      <w:pPr>
        <w:pStyle w:val="GvdeMetni"/>
        <w:tabs>
          <w:tab w:val="left" w:pos="1189"/>
        </w:tabs>
        <w:kinsoku w:val="0"/>
        <w:overflowPunct w:val="0"/>
        <w:spacing w:before="0"/>
        <w:ind w:left="0" w:right="-96" w:firstLine="0"/>
        <w:rPr>
          <w:b/>
          <w:spacing w:val="-1"/>
          <w:sz w:val="20"/>
          <w:szCs w:val="20"/>
        </w:rPr>
      </w:pPr>
    </w:p>
    <w:p w:rsidR="009C6299" w:rsidRDefault="001A318F" w:rsidP="00E66593">
      <w:pPr>
        <w:pStyle w:val="GvdeMetni"/>
        <w:tabs>
          <w:tab w:val="left" w:pos="1189"/>
        </w:tabs>
        <w:kinsoku w:val="0"/>
        <w:overflowPunct w:val="0"/>
        <w:spacing w:before="0"/>
        <w:ind w:left="0" w:right="-96" w:firstLine="0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</w:t>
      </w:r>
    </w:p>
    <w:p w:rsidR="009C6299" w:rsidRDefault="009C6299" w:rsidP="00E66593">
      <w:pPr>
        <w:pStyle w:val="GvdeMetni"/>
        <w:tabs>
          <w:tab w:val="left" w:pos="1189"/>
        </w:tabs>
        <w:kinsoku w:val="0"/>
        <w:overflowPunct w:val="0"/>
        <w:spacing w:before="0"/>
        <w:ind w:left="0" w:right="-96" w:firstLine="0"/>
        <w:jc w:val="center"/>
        <w:rPr>
          <w:b/>
          <w:spacing w:val="-1"/>
          <w:sz w:val="20"/>
          <w:szCs w:val="20"/>
          <w:u w:val="single"/>
        </w:rPr>
      </w:pPr>
      <w:r>
        <w:rPr>
          <w:b/>
          <w:spacing w:val="-1"/>
          <w:sz w:val="20"/>
          <w:szCs w:val="20"/>
        </w:rPr>
        <w:t xml:space="preserve">          </w:t>
      </w:r>
      <w:r>
        <w:rPr>
          <w:b/>
          <w:spacing w:val="-1"/>
          <w:sz w:val="20"/>
          <w:szCs w:val="20"/>
          <w:u w:val="single"/>
        </w:rPr>
        <w:t>O N A Y</w:t>
      </w:r>
    </w:p>
    <w:p w:rsidR="009C6299" w:rsidRDefault="009C6299" w:rsidP="00E66593">
      <w:pPr>
        <w:pStyle w:val="GvdeMetni"/>
        <w:tabs>
          <w:tab w:val="left" w:pos="1189"/>
        </w:tabs>
        <w:kinsoku w:val="0"/>
        <w:overflowPunct w:val="0"/>
        <w:spacing w:before="0"/>
        <w:ind w:left="0" w:right="-96" w:firstLine="0"/>
        <w:jc w:val="center"/>
        <w:rPr>
          <w:b/>
          <w:spacing w:val="-1"/>
          <w:sz w:val="20"/>
          <w:szCs w:val="20"/>
        </w:rPr>
      </w:pPr>
    </w:p>
    <w:p w:rsidR="009C6299" w:rsidRDefault="009C6299" w:rsidP="00E66593">
      <w:pPr>
        <w:pStyle w:val="GvdeMetni"/>
        <w:tabs>
          <w:tab w:val="left" w:pos="1189"/>
        </w:tabs>
        <w:kinsoku w:val="0"/>
        <w:overflowPunct w:val="0"/>
        <w:spacing w:before="0"/>
        <w:ind w:left="0" w:right="-96" w:firstLine="0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…/…/2015</w:t>
      </w:r>
    </w:p>
    <w:p w:rsidR="009C6299" w:rsidRDefault="009C6299" w:rsidP="00E66593">
      <w:pPr>
        <w:pStyle w:val="GvdeMetni"/>
        <w:tabs>
          <w:tab w:val="left" w:pos="1189"/>
        </w:tabs>
        <w:kinsoku w:val="0"/>
        <w:overflowPunct w:val="0"/>
        <w:spacing w:before="0"/>
        <w:ind w:left="0" w:right="-96" w:firstLine="0"/>
        <w:jc w:val="center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       Dr. Ünal HÜLÜR</w:t>
      </w:r>
    </w:p>
    <w:p w:rsidR="009C6299" w:rsidRDefault="009C6299" w:rsidP="00E66593">
      <w:pPr>
        <w:pStyle w:val="GvdeMetni"/>
        <w:tabs>
          <w:tab w:val="left" w:pos="1189"/>
        </w:tabs>
        <w:kinsoku w:val="0"/>
        <w:overflowPunct w:val="0"/>
        <w:spacing w:before="0"/>
        <w:ind w:left="0" w:right="-96" w:firstLine="0"/>
        <w:jc w:val="center"/>
        <w:rPr>
          <w:rFonts w:asciiTheme="minorHAnsi" w:hAnsiTheme="minorHAnsi"/>
        </w:rPr>
      </w:pPr>
      <w:r>
        <w:rPr>
          <w:spacing w:val="-1"/>
          <w:sz w:val="20"/>
          <w:szCs w:val="20"/>
        </w:rPr>
        <w:t xml:space="preserve">          İl Sağlık Müdürü</w:t>
      </w:r>
    </w:p>
    <w:sectPr w:rsidR="009C6299" w:rsidSect="00696038">
      <w:footerReference w:type="default" r:id="rId11"/>
      <w:type w:val="continuous"/>
      <w:pgSz w:w="11910" w:h="16840"/>
      <w:pgMar w:top="180" w:right="711" w:bottom="280" w:left="320" w:header="283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4E" w:rsidRDefault="00D5734E" w:rsidP="007D374E">
      <w:r>
        <w:separator/>
      </w:r>
    </w:p>
  </w:endnote>
  <w:endnote w:type="continuationSeparator" w:id="0">
    <w:p w:rsidR="00D5734E" w:rsidRDefault="00D5734E" w:rsidP="007D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74E" w:rsidRDefault="007D374E">
    <w:pPr>
      <w:pStyle w:val="Altbilgi"/>
    </w:pPr>
  </w:p>
  <w:p w:rsidR="007D374E" w:rsidRDefault="007D374E">
    <w:pPr>
      <w:pStyle w:val="Altbilgi"/>
    </w:pPr>
    <w:r>
      <w:rPr>
        <w:rFonts w:ascii="Times New Roman" w:hAnsi="Times New Roman" w:cs="Times New Roman"/>
        <w:noProof/>
        <w:sz w:val="24"/>
        <w:szCs w:val="24"/>
        <w:lang w:val="tr-TR" w:eastAsia="tr-T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8A38919" wp14:editId="64CF6F74">
              <wp:simplePos x="0" y="0"/>
              <wp:positionH relativeFrom="page">
                <wp:posOffset>5740842</wp:posOffset>
              </wp:positionH>
              <wp:positionV relativeFrom="page">
                <wp:posOffset>10106108</wp:posOffset>
              </wp:positionV>
              <wp:extent cx="1393107" cy="151075"/>
              <wp:effectExtent l="0" t="0" r="17145" b="1905"/>
              <wp:wrapNone/>
              <wp:docPr id="5" name="Metin Kutus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07" cy="15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374E" w:rsidRDefault="007D374E" w:rsidP="007D374E">
                          <w:pPr>
                            <w:pStyle w:val="GvdeMetni"/>
                            <w:kinsoku w:val="0"/>
                            <w:overflowPunct w:val="0"/>
                            <w:spacing w:line="184" w:lineRule="exact"/>
                            <w:ind w:left="20" w:firstLine="0"/>
                            <w:jc w:val="righ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BG.P</w:t>
                          </w:r>
                          <w:r w:rsidR="00BC0D3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.02 PAROLA GÜVENLİĞİ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26" type="#_x0000_t202" style="position:absolute;margin-left:452.05pt;margin-top:795.75pt;width:109.7pt;height:11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" o:allowincell="f" filled="f" stroked="f">
              <v:textbox inset="0,0,0,0">
                <w:txbxContent>
                  <w:p w:rsidR="007D374E" w:rsidRDefault="007D374E" w:rsidP="007D374E">
                    <w:pPr>
                      <w:pStyle w:val="GvdeMetni"/>
                      <w:kinsoku w:val="0"/>
                      <w:overflowPunct w:val="0"/>
                      <w:spacing w:line="184" w:lineRule="exact"/>
                      <w:ind w:left="20" w:firstLine="0"/>
                      <w:jc w:val="right"/>
                      <w:rPr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sz w:val="16"/>
                        <w:szCs w:val="16"/>
                      </w:rPr>
                      <w:t>BG.P</w:t>
                    </w:r>
                    <w:r w:rsidR="00BC0D30">
                      <w:rPr>
                        <w:i/>
                        <w:iCs/>
                        <w:sz w:val="16"/>
                        <w:szCs w:val="16"/>
                      </w:rPr>
                      <w:t>R</w:t>
                    </w:r>
                    <w:r>
                      <w:rPr>
                        <w:i/>
                        <w:iCs/>
                        <w:sz w:val="16"/>
                        <w:szCs w:val="16"/>
                      </w:rPr>
                      <w:t>.02 PAROLA GÜVENLİĞİ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4E" w:rsidRDefault="00D5734E" w:rsidP="007D374E">
      <w:r>
        <w:separator/>
      </w:r>
    </w:p>
  </w:footnote>
  <w:footnote w:type="continuationSeparator" w:id="0">
    <w:p w:rsidR="00D5734E" w:rsidRDefault="00D5734E" w:rsidP="007D3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E43"/>
    <w:multiLevelType w:val="hybridMultilevel"/>
    <w:tmpl w:val="2D301790"/>
    <w:lvl w:ilvl="0" w:tplc="035AFD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F1968"/>
    <w:multiLevelType w:val="hybridMultilevel"/>
    <w:tmpl w:val="5B8A3E68"/>
    <w:lvl w:ilvl="0" w:tplc="309AEA84">
      <w:start w:val="20"/>
      <w:numFmt w:val="bullet"/>
      <w:lvlText w:val=""/>
      <w:lvlJc w:val="left"/>
      <w:pPr>
        <w:ind w:left="927" w:hanging="360"/>
      </w:pPr>
      <w:rPr>
        <w:rFonts w:ascii="Symbol" w:eastAsiaTheme="minorHAnsi" w:hAnsi="Symbol" w:cs="Maiandra GD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28725C3"/>
    <w:multiLevelType w:val="hybridMultilevel"/>
    <w:tmpl w:val="E4669FD8"/>
    <w:lvl w:ilvl="0" w:tplc="A9801842">
      <w:start w:val="1"/>
      <w:numFmt w:val="upperLetter"/>
      <w:lvlText w:val="%1-"/>
      <w:lvlJc w:val="left"/>
      <w:pPr>
        <w:ind w:left="1108" w:hanging="361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11CAF3F2">
      <w:start w:val="1"/>
      <w:numFmt w:val="decimal"/>
      <w:lvlText w:val="%2."/>
      <w:lvlJc w:val="left"/>
      <w:pPr>
        <w:ind w:left="1535" w:hanging="360"/>
      </w:pPr>
      <w:rPr>
        <w:rFonts w:ascii="Calibri" w:eastAsia="Calibri" w:hAnsi="Calibri" w:hint="default"/>
        <w:sz w:val="22"/>
        <w:szCs w:val="22"/>
      </w:rPr>
    </w:lvl>
    <w:lvl w:ilvl="2" w:tplc="41642C58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AC52566E">
      <w:start w:val="1"/>
      <w:numFmt w:val="bullet"/>
      <w:lvlText w:val="•"/>
      <w:lvlJc w:val="left"/>
      <w:pPr>
        <w:ind w:left="3698" w:hanging="360"/>
      </w:pPr>
      <w:rPr>
        <w:rFonts w:hint="default"/>
      </w:rPr>
    </w:lvl>
    <w:lvl w:ilvl="4" w:tplc="30A0E17C">
      <w:start w:val="1"/>
      <w:numFmt w:val="bullet"/>
      <w:lvlText w:val="•"/>
      <w:lvlJc w:val="left"/>
      <w:pPr>
        <w:ind w:left="4779" w:hanging="360"/>
      </w:pPr>
      <w:rPr>
        <w:rFonts w:hint="default"/>
      </w:rPr>
    </w:lvl>
    <w:lvl w:ilvl="5" w:tplc="F32092F0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AB847E68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7" w:tplc="CE86805E">
      <w:start w:val="1"/>
      <w:numFmt w:val="bullet"/>
      <w:lvlText w:val="•"/>
      <w:lvlJc w:val="left"/>
      <w:pPr>
        <w:ind w:left="8022" w:hanging="360"/>
      </w:pPr>
      <w:rPr>
        <w:rFonts w:hint="default"/>
      </w:rPr>
    </w:lvl>
    <w:lvl w:ilvl="8" w:tplc="1BCCC8BE">
      <w:start w:val="1"/>
      <w:numFmt w:val="bullet"/>
      <w:lvlText w:val="•"/>
      <w:lvlJc w:val="left"/>
      <w:pPr>
        <w:ind w:left="9104" w:hanging="360"/>
      </w:pPr>
      <w:rPr>
        <w:rFonts w:hint="default"/>
      </w:rPr>
    </w:lvl>
  </w:abstractNum>
  <w:abstractNum w:abstractNumId="3">
    <w:nsid w:val="694E3140"/>
    <w:multiLevelType w:val="hybridMultilevel"/>
    <w:tmpl w:val="43BC16D4"/>
    <w:lvl w:ilvl="0" w:tplc="592C7058">
      <w:start w:val="1"/>
      <w:numFmt w:val="upperLetter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CE5159"/>
    <w:multiLevelType w:val="hybridMultilevel"/>
    <w:tmpl w:val="85D6F022"/>
    <w:lvl w:ilvl="0" w:tplc="7EECC6EA">
      <w:numFmt w:val="bullet"/>
      <w:lvlText w:val=""/>
      <w:lvlJc w:val="left"/>
      <w:pPr>
        <w:ind w:left="1468" w:hanging="360"/>
      </w:pPr>
      <w:rPr>
        <w:rFonts w:ascii="Symbol" w:eastAsia="Calibr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0"/>
    <w:rsid w:val="00073976"/>
    <w:rsid w:val="00077D9F"/>
    <w:rsid w:val="00080750"/>
    <w:rsid w:val="000F0834"/>
    <w:rsid w:val="00111ED1"/>
    <w:rsid w:val="00141517"/>
    <w:rsid w:val="001819D4"/>
    <w:rsid w:val="00196725"/>
    <w:rsid w:val="001A318F"/>
    <w:rsid w:val="00227645"/>
    <w:rsid w:val="00247081"/>
    <w:rsid w:val="00256DF3"/>
    <w:rsid w:val="00262762"/>
    <w:rsid w:val="00280BA5"/>
    <w:rsid w:val="002B4F6E"/>
    <w:rsid w:val="002B6E85"/>
    <w:rsid w:val="002D1556"/>
    <w:rsid w:val="002D321F"/>
    <w:rsid w:val="002E11E4"/>
    <w:rsid w:val="0032355B"/>
    <w:rsid w:val="003668C3"/>
    <w:rsid w:val="003829C7"/>
    <w:rsid w:val="003940E5"/>
    <w:rsid w:val="003A1410"/>
    <w:rsid w:val="003E1205"/>
    <w:rsid w:val="00421F52"/>
    <w:rsid w:val="004D1E0B"/>
    <w:rsid w:val="00533335"/>
    <w:rsid w:val="00556DEE"/>
    <w:rsid w:val="005A543A"/>
    <w:rsid w:val="005E0BB6"/>
    <w:rsid w:val="005E61C7"/>
    <w:rsid w:val="00633AF7"/>
    <w:rsid w:val="006906D2"/>
    <w:rsid w:val="00696038"/>
    <w:rsid w:val="006D0F34"/>
    <w:rsid w:val="006D19AB"/>
    <w:rsid w:val="006D2A70"/>
    <w:rsid w:val="006E4885"/>
    <w:rsid w:val="007072F9"/>
    <w:rsid w:val="0072781C"/>
    <w:rsid w:val="00737082"/>
    <w:rsid w:val="00741FBD"/>
    <w:rsid w:val="00765631"/>
    <w:rsid w:val="007B402B"/>
    <w:rsid w:val="007D035A"/>
    <w:rsid w:val="007D374E"/>
    <w:rsid w:val="007F34B6"/>
    <w:rsid w:val="00801A59"/>
    <w:rsid w:val="0082595D"/>
    <w:rsid w:val="00877E31"/>
    <w:rsid w:val="0092791E"/>
    <w:rsid w:val="009A5DB0"/>
    <w:rsid w:val="009A7A14"/>
    <w:rsid w:val="009B3ED5"/>
    <w:rsid w:val="009C6299"/>
    <w:rsid w:val="00A04F7E"/>
    <w:rsid w:val="00A14550"/>
    <w:rsid w:val="00A54114"/>
    <w:rsid w:val="00AA0345"/>
    <w:rsid w:val="00AB7460"/>
    <w:rsid w:val="00AB7D98"/>
    <w:rsid w:val="00B06B3D"/>
    <w:rsid w:val="00B07650"/>
    <w:rsid w:val="00B16E9D"/>
    <w:rsid w:val="00B72A8F"/>
    <w:rsid w:val="00BC0D30"/>
    <w:rsid w:val="00BC5E08"/>
    <w:rsid w:val="00BE4561"/>
    <w:rsid w:val="00C077BC"/>
    <w:rsid w:val="00C414F4"/>
    <w:rsid w:val="00C50EB2"/>
    <w:rsid w:val="00C73D29"/>
    <w:rsid w:val="00C901BC"/>
    <w:rsid w:val="00D20AAD"/>
    <w:rsid w:val="00D27B0C"/>
    <w:rsid w:val="00D348D0"/>
    <w:rsid w:val="00D5734E"/>
    <w:rsid w:val="00D67028"/>
    <w:rsid w:val="00D71DEB"/>
    <w:rsid w:val="00D84211"/>
    <w:rsid w:val="00DA0DD5"/>
    <w:rsid w:val="00DC5AB1"/>
    <w:rsid w:val="00DD224F"/>
    <w:rsid w:val="00DD2582"/>
    <w:rsid w:val="00DE24C2"/>
    <w:rsid w:val="00E13D17"/>
    <w:rsid w:val="00E37B2E"/>
    <w:rsid w:val="00E66593"/>
    <w:rsid w:val="00EB2FC9"/>
    <w:rsid w:val="00EB34E4"/>
    <w:rsid w:val="00EE45A7"/>
    <w:rsid w:val="00F51ADA"/>
    <w:rsid w:val="00F57B41"/>
    <w:rsid w:val="00F671C9"/>
    <w:rsid w:val="00FB1760"/>
    <w:rsid w:val="00FB3477"/>
    <w:rsid w:val="00FD6C89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08" w:hanging="360"/>
      <w:outlineLvl w:val="0"/>
    </w:pPr>
    <w:rPr>
      <w:rFonts w:ascii="Calibri" w:eastAsia="Calibri" w:hAnsi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spacing w:before="79"/>
      <w:ind w:left="1535" w:hanging="360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671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1C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B3ED5"/>
    <w:pPr>
      <w:widowControl/>
    </w:pPr>
    <w:rPr>
      <w:rFonts w:eastAsiaTheme="minorEastAsia" w:cs="Times New Roman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3D29"/>
    <w:pPr>
      <w:widowControl/>
      <w:autoSpaceDE w:val="0"/>
      <w:autoSpaceDN w:val="0"/>
      <w:adjustRightInd w:val="0"/>
    </w:pPr>
    <w:rPr>
      <w:rFonts w:ascii="Maiandra GD" w:hAnsi="Maiandra GD" w:cs="Maiandra GD"/>
      <w:color w:val="000000"/>
      <w:sz w:val="24"/>
      <w:szCs w:val="24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7D37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D374E"/>
  </w:style>
  <w:style w:type="paragraph" w:styleId="Altbilgi">
    <w:name w:val="footer"/>
    <w:basedOn w:val="Normal"/>
    <w:link w:val="AltbilgiChar"/>
    <w:uiPriority w:val="99"/>
    <w:unhideWhenUsed/>
    <w:rsid w:val="007D37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374E"/>
  </w:style>
  <w:style w:type="character" w:customStyle="1" w:styleId="GvdeMetniChar">
    <w:name w:val="Gövde Metni Char"/>
    <w:basedOn w:val="VarsaylanParagrafYazTipi"/>
    <w:link w:val="GvdeMetni"/>
    <w:uiPriority w:val="1"/>
    <w:rsid w:val="00DE24C2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08" w:hanging="360"/>
      <w:outlineLvl w:val="0"/>
    </w:pPr>
    <w:rPr>
      <w:rFonts w:ascii="Calibri" w:eastAsia="Calibri" w:hAnsi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spacing w:before="79"/>
      <w:ind w:left="1535" w:hanging="360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F671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1C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B3ED5"/>
    <w:pPr>
      <w:widowControl/>
    </w:pPr>
    <w:rPr>
      <w:rFonts w:eastAsiaTheme="minorEastAsia" w:cs="Times New Roman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3D29"/>
    <w:pPr>
      <w:widowControl/>
      <w:autoSpaceDE w:val="0"/>
      <w:autoSpaceDN w:val="0"/>
      <w:adjustRightInd w:val="0"/>
    </w:pPr>
    <w:rPr>
      <w:rFonts w:ascii="Maiandra GD" w:hAnsi="Maiandra GD" w:cs="Maiandra GD"/>
      <w:color w:val="000000"/>
      <w:sz w:val="24"/>
      <w:szCs w:val="24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7D37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D374E"/>
  </w:style>
  <w:style w:type="paragraph" w:styleId="Altbilgi">
    <w:name w:val="footer"/>
    <w:basedOn w:val="Normal"/>
    <w:link w:val="AltbilgiChar"/>
    <w:uiPriority w:val="99"/>
    <w:unhideWhenUsed/>
    <w:rsid w:val="007D37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D374E"/>
  </w:style>
  <w:style w:type="character" w:customStyle="1" w:styleId="GvdeMetniChar">
    <w:name w:val="Gövde Metni Char"/>
    <w:basedOn w:val="VarsaylanParagrafYazTipi"/>
    <w:link w:val="GvdeMetni"/>
    <w:uiPriority w:val="1"/>
    <w:rsid w:val="00DE24C2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52967-9B40-43F6-95CF-3E9EB92F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Çalikusu</dc:creator>
  <cp:lastModifiedBy>olympos</cp:lastModifiedBy>
  <cp:revision>50</cp:revision>
  <dcterms:created xsi:type="dcterms:W3CDTF">2015-10-21T11:05:00Z</dcterms:created>
  <dcterms:modified xsi:type="dcterms:W3CDTF">2015-11-18T13:30:00Z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2014-07-02T00:00:00Z</vt:filetime>
  </property>
  <property fmtid="{D5CDD505-2E9C-101B-9397-08002B2CF9AE}" pid="3" name="LastSaved">
    <vt:filetime>2015-10-20T00:00:00Z</vt:filetime>
  </property>
</Properties>
</file>